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EC12BF" w14:textId="5D36B334" w:rsidR="000D4A05" w:rsidRPr="008C7050" w:rsidRDefault="00CA6A8E" w:rsidP="00034323">
      <w:pPr>
        <w:jc w:val="right"/>
        <w:rPr>
          <w:rFonts w:asciiTheme="minorHAnsi" w:hAnsiTheme="minorHAnsi" w:cstheme="minorHAnsi"/>
          <w:lang w:val="en-GB"/>
        </w:rPr>
      </w:pPr>
      <w:r w:rsidRPr="008C7050">
        <w:rPr>
          <w:rFonts w:asciiTheme="minorHAnsi" w:hAnsiTheme="minorHAnsi" w:cstheme="minorHAnsi"/>
          <w:noProof/>
          <w:lang w:val="en-GB" w:eastAsia="en-GB"/>
        </w:rPr>
        <w:drawing>
          <wp:inline distT="0" distB="0" distL="0" distR="0" wp14:anchorId="1685BE04" wp14:editId="3B377FAB">
            <wp:extent cx="1914525" cy="2133600"/>
            <wp:effectExtent l="0" t="0" r="9525" b="0"/>
            <wp:docPr id="3" name="Picture 3" descr="cpcab-logo-full-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ab-logo-full-tit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4525" cy="2133600"/>
                    </a:xfrm>
                    <a:prstGeom prst="rect">
                      <a:avLst/>
                    </a:prstGeom>
                    <a:noFill/>
                    <a:ln>
                      <a:noFill/>
                    </a:ln>
                  </pic:spPr>
                </pic:pic>
              </a:graphicData>
            </a:graphic>
          </wp:inline>
        </w:drawing>
      </w:r>
    </w:p>
    <w:p w14:paraId="1097D8D2" w14:textId="77777777" w:rsidR="00703682" w:rsidRPr="008C7050" w:rsidRDefault="00703682">
      <w:pPr>
        <w:jc w:val="right"/>
        <w:rPr>
          <w:rFonts w:asciiTheme="minorHAnsi" w:hAnsiTheme="minorHAnsi" w:cstheme="minorHAnsi"/>
          <w:lang w:val="en-GB"/>
        </w:rPr>
      </w:pPr>
    </w:p>
    <w:p w14:paraId="2C65A2F1" w14:textId="77777777" w:rsidR="00703682" w:rsidRPr="008C7050" w:rsidRDefault="00703682">
      <w:pPr>
        <w:rPr>
          <w:rFonts w:asciiTheme="minorHAnsi" w:hAnsiTheme="minorHAnsi" w:cstheme="minorHAnsi"/>
          <w:lang w:val="en-GB"/>
        </w:rPr>
      </w:pPr>
    </w:p>
    <w:p w14:paraId="5228C94C" w14:textId="3CF37EE6" w:rsidR="00703682" w:rsidRPr="008C7050" w:rsidRDefault="00703682">
      <w:pPr>
        <w:jc w:val="center"/>
        <w:rPr>
          <w:rFonts w:asciiTheme="minorHAnsi" w:hAnsiTheme="minorHAnsi" w:cstheme="minorHAnsi"/>
          <w:b/>
          <w:lang w:val="en-GB"/>
        </w:rPr>
      </w:pPr>
    </w:p>
    <w:p w14:paraId="01BF48F9" w14:textId="77777777" w:rsidR="00703682" w:rsidRPr="008C7050" w:rsidRDefault="00703682">
      <w:pPr>
        <w:jc w:val="center"/>
        <w:rPr>
          <w:rFonts w:asciiTheme="minorHAnsi" w:hAnsiTheme="minorHAnsi" w:cstheme="minorHAnsi"/>
          <w:b/>
          <w:sz w:val="36"/>
          <w:szCs w:val="36"/>
          <w:lang w:val="en-GB"/>
        </w:rPr>
      </w:pPr>
    </w:p>
    <w:p w14:paraId="225F1C33" w14:textId="77777777" w:rsidR="00703682" w:rsidRPr="008C7050" w:rsidRDefault="00703682">
      <w:pPr>
        <w:jc w:val="center"/>
        <w:rPr>
          <w:rFonts w:asciiTheme="minorHAnsi" w:hAnsiTheme="minorHAnsi" w:cstheme="minorHAnsi"/>
          <w:b/>
          <w:sz w:val="36"/>
          <w:szCs w:val="36"/>
          <w:lang w:val="en-GB"/>
        </w:rPr>
      </w:pPr>
    </w:p>
    <w:p w14:paraId="128BB87E" w14:textId="4FA99FD4" w:rsidR="00703682" w:rsidRPr="00945E9D" w:rsidRDefault="00703682">
      <w:pPr>
        <w:pStyle w:val="StyleGuideTitlePageHeader1GoudyOldStyle40ptNotEmbos"/>
        <w:jc w:val="center"/>
        <w:rPr>
          <w:rFonts w:asciiTheme="minorHAnsi" w:hAnsiTheme="minorHAnsi" w:cstheme="minorHAnsi"/>
          <w:color w:val="808080"/>
          <w:sz w:val="62"/>
          <w:szCs w:val="62"/>
        </w:rPr>
      </w:pPr>
      <w:r w:rsidRPr="00945E9D">
        <w:rPr>
          <w:rFonts w:asciiTheme="minorHAnsi" w:hAnsiTheme="minorHAnsi" w:cstheme="minorHAnsi"/>
          <w:color w:val="808080"/>
          <w:sz w:val="62"/>
          <w:szCs w:val="62"/>
        </w:rPr>
        <w:t xml:space="preserve">Guide to </w:t>
      </w:r>
      <w:r w:rsidR="00130859" w:rsidRPr="00945E9D">
        <w:rPr>
          <w:rFonts w:asciiTheme="minorHAnsi" w:hAnsiTheme="minorHAnsi" w:cstheme="minorHAnsi"/>
          <w:color w:val="808080"/>
          <w:sz w:val="62"/>
          <w:szCs w:val="62"/>
        </w:rPr>
        <w:t xml:space="preserve">Internal </w:t>
      </w:r>
      <w:r w:rsidR="00EC3857" w:rsidRPr="00945E9D">
        <w:rPr>
          <w:rFonts w:asciiTheme="minorHAnsi" w:hAnsiTheme="minorHAnsi" w:cstheme="minorHAnsi"/>
          <w:color w:val="808080"/>
          <w:sz w:val="62"/>
          <w:szCs w:val="62"/>
        </w:rPr>
        <w:t xml:space="preserve">Moderation (IM), Internal Verification (IV) and Internal </w:t>
      </w:r>
      <w:r w:rsidR="00130859" w:rsidRPr="00945E9D">
        <w:rPr>
          <w:rFonts w:asciiTheme="minorHAnsi" w:hAnsiTheme="minorHAnsi" w:cstheme="minorHAnsi"/>
          <w:color w:val="808080"/>
          <w:sz w:val="62"/>
          <w:szCs w:val="62"/>
        </w:rPr>
        <w:t>Quality Assurance</w:t>
      </w:r>
      <w:r w:rsidRPr="00945E9D">
        <w:rPr>
          <w:rFonts w:asciiTheme="minorHAnsi" w:hAnsiTheme="minorHAnsi" w:cstheme="minorHAnsi"/>
          <w:color w:val="808080"/>
          <w:sz w:val="62"/>
          <w:szCs w:val="62"/>
        </w:rPr>
        <w:t xml:space="preserve"> </w:t>
      </w:r>
      <w:r w:rsidR="00164A73" w:rsidRPr="00945E9D">
        <w:rPr>
          <w:rFonts w:asciiTheme="minorHAnsi" w:hAnsiTheme="minorHAnsi" w:cstheme="minorHAnsi"/>
          <w:color w:val="808080"/>
          <w:sz w:val="62"/>
          <w:szCs w:val="62"/>
        </w:rPr>
        <w:t xml:space="preserve">(IQA) </w:t>
      </w:r>
      <w:r w:rsidRPr="00945E9D">
        <w:rPr>
          <w:rFonts w:asciiTheme="minorHAnsi" w:hAnsiTheme="minorHAnsi" w:cstheme="minorHAnsi"/>
          <w:color w:val="808080"/>
          <w:sz w:val="62"/>
          <w:szCs w:val="62"/>
        </w:rPr>
        <w:t>for Centres</w:t>
      </w:r>
    </w:p>
    <w:p w14:paraId="39655664" w14:textId="5D24930F" w:rsidR="00BD301C" w:rsidRPr="00945E9D" w:rsidRDefault="00BD301C">
      <w:pPr>
        <w:pStyle w:val="StyleGuideTitlePageHeader1GoudyOldStyle40ptNotEmbos"/>
        <w:jc w:val="center"/>
        <w:rPr>
          <w:rFonts w:asciiTheme="minorHAnsi" w:hAnsiTheme="minorHAnsi" w:cstheme="minorHAnsi"/>
          <w:color w:val="808080"/>
          <w:sz w:val="62"/>
          <w:szCs w:val="62"/>
        </w:rPr>
      </w:pPr>
      <w:r w:rsidRPr="00945E9D">
        <w:rPr>
          <w:rFonts w:asciiTheme="minorHAnsi" w:hAnsiTheme="minorHAnsi" w:cstheme="minorHAnsi"/>
          <w:color w:val="808080"/>
          <w:sz w:val="62"/>
          <w:szCs w:val="62"/>
        </w:rPr>
        <w:t>202</w:t>
      </w:r>
      <w:r w:rsidR="00381B63">
        <w:rPr>
          <w:rFonts w:asciiTheme="minorHAnsi" w:hAnsiTheme="minorHAnsi" w:cstheme="minorHAnsi"/>
          <w:color w:val="808080"/>
          <w:sz w:val="62"/>
          <w:szCs w:val="62"/>
        </w:rPr>
        <w:t>4</w:t>
      </w:r>
      <w:r w:rsidR="00945E9D" w:rsidRPr="00945E9D">
        <w:rPr>
          <w:rFonts w:asciiTheme="minorHAnsi" w:hAnsiTheme="minorHAnsi" w:cstheme="minorHAnsi"/>
          <w:color w:val="808080"/>
          <w:sz w:val="62"/>
          <w:szCs w:val="62"/>
        </w:rPr>
        <w:t xml:space="preserve"> - 20</w:t>
      </w:r>
      <w:r w:rsidRPr="00945E9D">
        <w:rPr>
          <w:rFonts w:asciiTheme="minorHAnsi" w:hAnsiTheme="minorHAnsi" w:cstheme="minorHAnsi"/>
          <w:color w:val="808080"/>
          <w:sz w:val="62"/>
          <w:szCs w:val="62"/>
        </w:rPr>
        <w:t>2</w:t>
      </w:r>
      <w:r w:rsidR="00381B63">
        <w:rPr>
          <w:rFonts w:asciiTheme="minorHAnsi" w:hAnsiTheme="minorHAnsi" w:cstheme="minorHAnsi"/>
          <w:color w:val="808080"/>
          <w:sz w:val="62"/>
          <w:szCs w:val="62"/>
        </w:rPr>
        <w:t>5</w:t>
      </w:r>
    </w:p>
    <w:p w14:paraId="15317CFD" w14:textId="77777777" w:rsidR="00703682" w:rsidRPr="00034323" w:rsidRDefault="00703682">
      <w:pPr>
        <w:jc w:val="center"/>
        <w:rPr>
          <w:rFonts w:asciiTheme="minorHAnsi" w:hAnsiTheme="minorHAnsi" w:cstheme="minorHAnsi"/>
          <w:b/>
          <w:color w:val="808080"/>
          <w:sz w:val="62"/>
          <w:szCs w:val="62"/>
          <w:lang w:val="en-GB"/>
        </w:rPr>
      </w:pPr>
    </w:p>
    <w:p w14:paraId="2694A6C4" w14:textId="77777777" w:rsidR="00703682" w:rsidRPr="008C7050" w:rsidRDefault="00703682">
      <w:pPr>
        <w:jc w:val="center"/>
        <w:rPr>
          <w:rFonts w:asciiTheme="minorHAnsi" w:hAnsiTheme="minorHAnsi" w:cstheme="minorHAnsi"/>
          <w:b/>
          <w:color w:val="808080"/>
          <w:sz w:val="36"/>
          <w:szCs w:val="36"/>
          <w:lang w:val="en-GB"/>
        </w:rPr>
      </w:pPr>
    </w:p>
    <w:p w14:paraId="2FCE712A" w14:textId="77777777" w:rsidR="00703682" w:rsidRPr="008C7050" w:rsidRDefault="00703682">
      <w:pPr>
        <w:jc w:val="center"/>
        <w:rPr>
          <w:rFonts w:asciiTheme="minorHAnsi" w:hAnsiTheme="minorHAnsi" w:cstheme="minorHAnsi"/>
          <w:b/>
          <w:color w:val="808080"/>
          <w:sz w:val="36"/>
          <w:szCs w:val="36"/>
          <w:lang w:val="en-GB"/>
        </w:rPr>
      </w:pPr>
    </w:p>
    <w:p w14:paraId="1DD8286F" w14:textId="7A50A290" w:rsidR="00703682" w:rsidRPr="008C7050" w:rsidRDefault="00703682">
      <w:pPr>
        <w:jc w:val="center"/>
        <w:rPr>
          <w:rFonts w:asciiTheme="minorHAnsi" w:hAnsiTheme="minorHAnsi" w:cstheme="minorHAnsi"/>
          <w:b/>
          <w:color w:val="808080"/>
          <w:sz w:val="36"/>
          <w:szCs w:val="36"/>
          <w:lang w:val="en-GB"/>
        </w:rPr>
      </w:pPr>
    </w:p>
    <w:p w14:paraId="0893EB71" w14:textId="2C753483" w:rsidR="00703682" w:rsidRPr="008C7050" w:rsidRDefault="00703682">
      <w:pPr>
        <w:jc w:val="center"/>
        <w:rPr>
          <w:rFonts w:asciiTheme="minorHAnsi" w:hAnsiTheme="minorHAnsi" w:cstheme="minorHAnsi"/>
          <w:b/>
          <w:color w:val="808080"/>
          <w:sz w:val="36"/>
          <w:szCs w:val="36"/>
          <w:lang w:val="en-GB"/>
        </w:rPr>
      </w:pPr>
    </w:p>
    <w:p w14:paraId="2DBBFB9C" w14:textId="32C3D039" w:rsidR="00703682" w:rsidRPr="008C7050" w:rsidRDefault="00703682">
      <w:pPr>
        <w:jc w:val="center"/>
        <w:rPr>
          <w:rFonts w:asciiTheme="minorHAnsi" w:hAnsiTheme="minorHAnsi" w:cstheme="minorHAnsi"/>
          <w:b/>
          <w:color w:val="808080"/>
          <w:sz w:val="36"/>
          <w:szCs w:val="36"/>
          <w:lang w:val="en-GB"/>
        </w:rPr>
      </w:pPr>
    </w:p>
    <w:p w14:paraId="1FB053EF" w14:textId="02795CC3" w:rsidR="00703682" w:rsidRDefault="00CA6A8E">
      <w:pPr>
        <w:jc w:val="center"/>
        <w:rPr>
          <w:rFonts w:asciiTheme="minorHAnsi" w:hAnsiTheme="minorHAnsi" w:cstheme="minorHAnsi"/>
          <w:b/>
          <w:color w:val="808080"/>
          <w:sz w:val="36"/>
          <w:szCs w:val="36"/>
          <w:lang w:val="en-GB"/>
        </w:rPr>
      </w:pPr>
      <w:r w:rsidRPr="00D81DBD">
        <w:rPr>
          <w:rFonts w:asciiTheme="minorHAnsi" w:hAnsiTheme="minorHAnsi" w:cstheme="minorHAnsi"/>
          <w:noProof/>
        </w:rPr>
        <w:drawing>
          <wp:anchor distT="0" distB="0" distL="114300" distR="114300" simplePos="0" relativeHeight="251655680" behindDoc="0" locked="0" layoutInCell="1" allowOverlap="1" wp14:anchorId="7F9CA3AF" wp14:editId="192FBC4B">
            <wp:simplePos x="0" y="0"/>
            <wp:positionH relativeFrom="margin">
              <wp:posOffset>-762000</wp:posOffset>
            </wp:positionH>
            <wp:positionV relativeFrom="paragraph">
              <wp:posOffset>160020</wp:posOffset>
            </wp:positionV>
            <wp:extent cx="8085818" cy="2068749"/>
            <wp:effectExtent l="0" t="0" r="0" b="8255"/>
            <wp:wrapNone/>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ttom-banner.png"/>
                    <pic:cNvPicPr/>
                  </pic:nvPicPr>
                  <pic:blipFill rotWithShape="1">
                    <a:blip r:embed="rId12">
                      <a:extLst>
                        <a:ext uri="{28A0092B-C50C-407E-A947-70E740481C1C}">
                          <a14:useLocalDpi xmlns:a14="http://schemas.microsoft.com/office/drawing/2010/main" val="0"/>
                        </a:ext>
                      </a:extLst>
                    </a:blip>
                    <a:srcRect l="16037" r="23388"/>
                    <a:stretch/>
                  </pic:blipFill>
                  <pic:spPr bwMode="auto">
                    <a:xfrm>
                      <a:off x="0" y="0"/>
                      <a:ext cx="8085818" cy="2068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40F741" w14:textId="3D5A2A11" w:rsidR="00CA6A8E" w:rsidRDefault="00CA6A8E">
      <w:pPr>
        <w:jc w:val="center"/>
        <w:rPr>
          <w:rFonts w:asciiTheme="minorHAnsi" w:hAnsiTheme="minorHAnsi" w:cstheme="minorHAnsi"/>
          <w:b/>
          <w:color w:val="808080"/>
          <w:sz w:val="36"/>
          <w:szCs w:val="36"/>
          <w:lang w:val="en-GB"/>
        </w:rPr>
      </w:pPr>
    </w:p>
    <w:p w14:paraId="470CA385" w14:textId="4AE9FAE2" w:rsidR="00CA6A8E" w:rsidRDefault="00CA6A8E">
      <w:pPr>
        <w:jc w:val="center"/>
        <w:rPr>
          <w:rFonts w:asciiTheme="minorHAnsi" w:hAnsiTheme="minorHAnsi" w:cstheme="minorHAnsi"/>
          <w:b/>
          <w:color w:val="808080"/>
          <w:sz w:val="36"/>
          <w:szCs w:val="36"/>
          <w:lang w:val="en-GB"/>
        </w:rPr>
      </w:pPr>
    </w:p>
    <w:p w14:paraId="0D4A9A94" w14:textId="0218D784" w:rsidR="00CA6A8E" w:rsidRDefault="00CA6A8E">
      <w:pPr>
        <w:jc w:val="center"/>
        <w:rPr>
          <w:rFonts w:asciiTheme="minorHAnsi" w:hAnsiTheme="minorHAnsi" w:cstheme="minorHAnsi"/>
          <w:b/>
          <w:color w:val="808080"/>
          <w:sz w:val="36"/>
          <w:szCs w:val="36"/>
          <w:lang w:val="en-GB"/>
        </w:rPr>
      </w:pPr>
    </w:p>
    <w:p w14:paraId="0E109BD4" w14:textId="2E36C253" w:rsidR="00CA6A8E" w:rsidRDefault="00CA6A8E">
      <w:pPr>
        <w:jc w:val="center"/>
        <w:rPr>
          <w:rFonts w:asciiTheme="minorHAnsi" w:hAnsiTheme="minorHAnsi" w:cstheme="minorHAnsi"/>
          <w:b/>
          <w:color w:val="808080"/>
          <w:sz w:val="36"/>
          <w:szCs w:val="36"/>
          <w:lang w:val="en-GB"/>
        </w:rPr>
      </w:pPr>
    </w:p>
    <w:p w14:paraId="05C9BE60" w14:textId="279922A6" w:rsidR="00CA6A8E" w:rsidRDefault="00CA6A8E">
      <w:pPr>
        <w:jc w:val="center"/>
        <w:rPr>
          <w:rFonts w:asciiTheme="minorHAnsi" w:hAnsiTheme="minorHAnsi" w:cstheme="minorHAnsi"/>
          <w:b/>
          <w:color w:val="808080"/>
          <w:sz w:val="36"/>
          <w:szCs w:val="36"/>
          <w:lang w:val="en-GB"/>
        </w:rPr>
      </w:pPr>
    </w:p>
    <w:p w14:paraId="38D2EF81" w14:textId="0F3B005B" w:rsidR="00CA6A8E" w:rsidRDefault="00CA6A8E">
      <w:pPr>
        <w:jc w:val="center"/>
        <w:rPr>
          <w:rFonts w:asciiTheme="minorHAnsi" w:hAnsiTheme="minorHAnsi" w:cstheme="minorHAnsi"/>
          <w:b/>
          <w:color w:val="808080"/>
          <w:sz w:val="36"/>
          <w:szCs w:val="36"/>
          <w:lang w:val="en-GB"/>
        </w:rPr>
      </w:pPr>
    </w:p>
    <w:p w14:paraId="65896A63" w14:textId="77777777" w:rsidR="00CA6A8E" w:rsidRPr="008C7050" w:rsidRDefault="00CA6A8E">
      <w:pPr>
        <w:jc w:val="center"/>
        <w:rPr>
          <w:rFonts w:asciiTheme="minorHAnsi" w:hAnsiTheme="minorHAnsi" w:cstheme="minorHAnsi"/>
          <w:b/>
          <w:color w:val="808080"/>
          <w:sz w:val="36"/>
          <w:szCs w:val="36"/>
          <w:lang w:val="en-GB"/>
        </w:rPr>
      </w:pPr>
    </w:p>
    <w:p w14:paraId="4A90BD82" w14:textId="45004AE5" w:rsidR="00703682" w:rsidRDefault="00703682">
      <w:pPr>
        <w:jc w:val="center"/>
        <w:rPr>
          <w:rFonts w:asciiTheme="minorHAnsi" w:hAnsiTheme="minorHAnsi" w:cstheme="minorHAnsi"/>
          <w:b/>
          <w:color w:val="808080"/>
          <w:sz w:val="36"/>
          <w:szCs w:val="36"/>
          <w:lang w:val="en-GB"/>
        </w:rPr>
      </w:pPr>
    </w:p>
    <w:p w14:paraId="37461127" w14:textId="160CD678" w:rsidR="003E6CDA" w:rsidRDefault="003E6CDA">
      <w:pPr>
        <w:jc w:val="center"/>
        <w:rPr>
          <w:rFonts w:asciiTheme="minorHAnsi" w:hAnsiTheme="minorHAnsi" w:cstheme="minorHAnsi"/>
          <w:b/>
          <w:color w:val="808080"/>
          <w:sz w:val="36"/>
          <w:szCs w:val="36"/>
          <w:lang w:val="en-GB"/>
        </w:rPr>
      </w:pPr>
    </w:p>
    <w:p w14:paraId="058C7025" w14:textId="77B6F7E8" w:rsidR="003E6CDA" w:rsidRDefault="003E6CDA">
      <w:pPr>
        <w:jc w:val="center"/>
        <w:rPr>
          <w:rFonts w:asciiTheme="minorHAnsi" w:hAnsiTheme="minorHAnsi" w:cstheme="minorHAnsi"/>
          <w:b/>
          <w:color w:val="808080"/>
          <w:sz w:val="36"/>
          <w:szCs w:val="36"/>
          <w:lang w:val="en-GB"/>
        </w:rPr>
      </w:pPr>
    </w:p>
    <w:p w14:paraId="41516F86" w14:textId="77777777" w:rsidR="003E6CDA" w:rsidRPr="008C7050" w:rsidRDefault="003E6CDA">
      <w:pPr>
        <w:jc w:val="center"/>
        <w:rPr>
          <w:rFonts w:asciiTheme="minorHAnsi" w:hAnsiTheme="minorHAnsi" w:cstheme="minorHAnsi"/>
          <w:b/>
          <w:color w:val="808080"/>
          <w:sz w:val="36"/>
          <w:szCs w:val="36"/>
          <w:lang w:val="en-GB"/>
        </w:rPr>
      </w:pPr>
    </w:p>
    <w:tbl>
      <w:tblPr>
        <w:tblpPr w:leftFromText="180" w:rightFromText="180" w:horzAnchor="margin" w:tblpY="630"/>
        <w:tblW w:w="10216" w:type="dxa"/>
        <w:tblLayout w:type="fixed"/>
        <w:tblLook w:val="0000" w:firstRow="0" w:lastRow="0" w:firstColumn="0" w:lastColumn="0" w:noHBand="0" w:noVBand="0"/>
      </w:tblPr>
      <w:tblGrid>
        <w:gridCol w:w="9259"/>
        <w:gridCol w:w="957"/>
      </w:tblGrid>
      <w:tr w:rsidR="00CA6A8E" w:rsidRPr="00CA6A8E" w14:paraId="3AB552E0" w14:textId="77777777" w:rsidTr="006007D0">
        <w:trPr>
          <w:cantSplit/>
        </w:trPr>
        <w:tc>
          <w:tcPr>
            <w:tcW w:w="9259" w:type="dxa"/>
            <w:shd w:val="clear" w:color="auto" w:fill="auto"/>
          </w:tcPr>
          <w:p w14:paraId="73544706" w14:textId="77777777" w:rsidR="00CA6A8E" w:rsidRPr="00CA6A8E" w:rsidRDefault="00CA6A8E" w:rsidP="00CA6A8E">
            <w:pPr>
              <w:spacing w:after="120"/>
              <w:rPr>
                <w:rFonts w:asciiTheme="minorHAnsi" w:hAnsiTheme="minorHAnsi" w:cstheme="minorHAnsi"/>
                <w:color w:val="3B3838" w:themeColor="background2" w:themeShade="40"/>
                <w:sz w:val="22"/>
                <w:szCs w:val="22"/>
                <w:lang w:val="en-GB" w:eastAsia="en-GB"/>
              </w:rPr>
            </w:pPr>
            <w:r w:rsidRPr="00CA6A8E">
              <w:rPr>
                <w:rFonts w:asciiTheme="minorHAnsi" w:hAnsiTheme="minorHAnsi" w:cstheme="minorHAnsi"/>
                <w:b/>
                <w:bCs/>
                <w:color w:val="E77D70"/>
                <w:kern w:val="24"/>
                <w:sz w:val="44"/>
                <w:szCs w:val="44"/>
                <w:lang w:val="en-GB" w:eastAsia="en-GB"/>
              </w:rPr>
              <w:t>Contents</w:t>
            </w:r>
          </w:p>
        </w:tc>
        <w:tc>
          <w:tcPr>
            <w:tcW w:w="957" w:type="dxa"/>
            <w:shd w:val="clear" w:color="auto" w:fill="auto"/>
          </w:tcPr>
          <w:p w14:paraId="03359C2E" w14:textId="77777777" w:rsidR="00CA6A8E" w:rsidRPr="00CA6A8E" w:rsidRDefault="00CA6A8E" w:rsidP="00CA6A8E">
            <w:pPr>
              <w:keepNext/>
              <w:spacing w:before="50" w:after="50"/>
              <w:rPr>
                <w:rFonts w:asciiTheme="minorHAnsi" w:hAnsiTheme="minorHAnsi" w:cstheme="minorHAnsi"/>
                <w:b/>
                <w:bCs/>
                <w:color w:val="E77D70"/>
                <w:sz w:val="32"/>
                <w:szCs w:val="32"/>
                <w:lang w:val="en-GB" w:eastAsia="en-GB"/>
              </w:rPr>
            </w:pPr>
            <w:r w:rsidRPr="00CA6A8E">
              <w:rPr>
                <w:rFonts w:asciiTheme="minorHAnsi" w:hAnsiTheme="minorHAnsi" w:cstheme="minorHAnsi"/>
                <w:b/>
                <w:bCs/>
                <w:color w:val="E77D70"/>
                <w:kern w:val="24"/>
                <w:sz w:val="32"/>
                <w:szCs w:val="32"/>
                <w:lang w:val="en-GB" w:eastAsia="en-GB"/>
              </w:rPr>
              <w:t>Page</w:t>
            </w:r>
          </w:p>
        </w:tc>
      </w:tr>
      <w:tr w:rsidR="00CA6A8E" w:rsidRPr="00CA6A8E" w14:paraId="166CF094" w14:textId="77777777" w:rsidTr="006007D0">
        <w:trPr>
          <w:cantSplit/>
          <w:trHeight w:val="20"/>
        </w:trPr>
        <w:tc>
          <w:tcPr>
            <w:tcW w:w="9259" w:type="dxa"/>
          </w:tcPr>
          <w:p w14:paraId="59391DC3" w14:textId="1B5BA3B5" w:rsidR="00CA6A8E" w:rsidRPr="00CA6A8E" w:rsidRDefault="00CA6A8E" w:rsidP="00586BCC">
            <w:pPr>
              <w:numPr>
                <w:ilvl w:val="0"/>
                <w:numId w:val="6"/>
              </w:numPr>
              <w:spacing w:before="50" w:after="120"/>
              <w:rPr>
                <w:rFonts w:asciiTheme="minorHAnsi" w:hAnsiTheme="minorHAnsi" w:cstheme="minorHAnsi"/>
                <w:color w:val="3B3838" w:themeColor="background2" w:themeShade="40"/>
                <w:lang w:val="en-GB"/>
              </w:rPr>
            </w:pPr>
            <w:r w:rsidRPr="00CA6A8E">
              <w:rPr>
                <w:rFonts w:asciiTheme="minorHAnsi" w:hAnsiTheme="minorHAnsi" w:cstheme="minorHAnsi"/>
                <w:color w:val="3B3838" w:themeColor="background2" w:themeShade="40"/>
                <w:lang w:val="en-GB"/>
              </w:rPr>
              <w:t>Introduction</w:t>
            </w:r>
            <w:r w:rsidR="006752AA">
              <w:rPr>
                <w:rFonts w:asciiTheme="minorHAnsi" w:hAnsiTheme="minorHAnsi" w:cstheme="minorHAnsi"/>
                <w:color w:val="3B3838" w:themeColor="background2" w:themeShade="40"/>
                <w:lang w:val="en-GB"/>
              </w:rPr>
              <w:t>: What is Internal Quality Assurance (IQA)?</w:t>
            </w:r>
          </w:p>
        </w:tc>
        <w:tc>
          <w:tcPr>
            <w:tcW w:w="957" w:type="dxa"/>
          </w:tcPr>
          <w:p w14:paraId="7F37B021" w14:textId="6AF3CDD1" w:rsidR="00CA6A8E" w:rsidRPr="00B7586D" w:rsidRDefault="00C21889" w:rsidP="00CA6A8E">
            <w:pPr>
              <w:keepNext/>
              <w:spacing w:before="50" w:after="120"/>
              <w:jc w:val="center"/>
              <w:rPr>
                <w:rFonts w:asciiTheme="minorHAnsi" w:hAnsiTheme="minorHAnsi" w:cstheme="minorHAnsi"/>
                <w:color w:val="3B3838" w:themeColor="background2" w:themeShade="40"/>
                <w:u w:val="single"/>
                <w:lang w:val="en-GB" w:eastAsia="en-GB"/>
              </w:rPr>
            </w:pPr>
            <w:hyperlink w:anchor="Part_1" w:history="1">
              <w:r w:rsidR="00CA6A8E" w:rsidRPr="00B7586D">
                <w:rPr>
                  <w:rFonts w:asciiTheme="minorHAnsi" w:hAnsiTheme="minorHAnsi" w:cstheme="minorHAnsi"/>
                  <w:color w:val="3B3838" w:themeColor="background2" w:themeShade="40"/>
                  <w:u w:val="single"/>
                  <w:lang w:val="en-GB" w:eastAsia="en-GB"/>
                </w:rPr>
                <w:t>3</w:t>
              </w:r>
            </w:hyperlink>
          </w:p>
        </w:tc>
      </w:tr>
      <w:tr w:rsidR="00CA6A8E" w:rsidRPr="00CA6A8E" w14:paraId="78E97F87" w14:textId="77777777" w:rsidTr="006007D0">
        <w:trPr>
          <w:cantSplit/>
          <w:trHeight w:val="20"/>
        </w:trPr>
        <w:tc>
          <w:tcPr>
            <w:tcW w:w="9259" w:type="dxa"/>
          </w:tcPr>
          <w:p w14:paraId="3FA4295B" w14:textId="3B3AC63A" w:rsidR="00FE694C" w:rsidRDefault="00CA6A8E" w:rsidP="00586BCC">
            <w:pPr>
              <w:numPr>
                <w:ilvl w:val="0"/>
                <w:numId w:val="6"/>
              </w:numPr>
              <w:spacing w:before="50" w:after="120"/>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 xml:space="preserve">Internal </w:t>
            </w:r>
            <w:r w:rsidR="00164A73">
              <w:rPr>
                <w:rFonts w:asciiTheme="minorHAnsi" w:hAnsiTheme="minorHAnsi" w:cstheme="minorHAnsi"/>
                <w:color w:val="3B3838" w:themeColor="background2" w:themeShade="40"/>
                <w:lang w:val="en-GB"/>
              </w:rPr>
              <w:t>Moderation</w:t>
            </w:r>
          </w:p>
          <w:p w14:paraId="58D36B92" w14:textId="365CF308" w:rsidR="00FF276D" w:rsidRDefault="00FF276D" w:rsidP="00586BCC">
            <w:pPr>
              <w:pStyle w:val="ListParagraph"/>
              <w:numPr>
                <w:ilvl w:val="0"/>
                <w:numId w:val="11"/>
              </w:numPr>
              <w:spacing w:before="50" w:after="120"/>
              <w:rPr>
                <w:rFonts w:cstheme="minorHAnsi"/>
                <w:color w:val="3B3838" w:themeColor="background2" w:themeShade="40"/>
              </w:rPr>
            </w:pPr>
            <w:r>
              <w:rPr>
                <w:rFonts w:cstheme="minorHAnsi"/>
                <w:color w:val="3B3838" w:themeColor="background2" w:themeShade="40"/>
              </w:rPr>
              <w:t>Who can be an Internal Moderator and what do they do?</w:t>
            </w:r>
          </w:p>
          <w:p w14:paraId="26E44091" w14:textId="012CCF13" w:rsidR="00FF276D" w:rsidRDefault="00FF276D" w:rsidP="00586BCC">
            <w:pPr>
              <w:pStyle w:val="ListParagraph"/>
              <w:numPr>
                <w:ilvl w:val="0"/>
                <w:numId w:val="11"/>
              </w:numPr>
              <w:spacing w:before="50" w:after="120"/>
              <w:rPr>
                <w:rFonts w:cstheme="minorHAnsi"/>
                <w:color w:val="3B3838" w:themeColor="background2" w:themeShade="40"/>
              </w:rPr>
            </w:pPr>
            <w:r>
              <w:rPr>
                <w:rFonts w:cstheme="minorHAnsi"/>
                <w:color w:val="3B3838" w:themeColor="background2" w:themeShade="40"/>
              </w:rPr>
              <w:t>How frequently should Internal Moderation take place?</w:t>
            </w:r>
          </w:p>
          <w:p w14:paraId="2F10BF4E" w14:textId="3D71F807" w:rsidR="00FF276D" w:rsidRDefault="00FF276D" w:rsidP="00586BCC">
            <w:pPr>
              <w:pStyle w:val="ListParagraph"/>
              <w:numPr>
                <w:ilvl w:val="0"/>
                <w:numId w:val="11"/>
              </w:numPr>
              <w:spacing w:before="50" w:after="120"/>
              <w:rPr>
                <w:rFonts w:cstheme="minorHAnsi"/>
                <w:color w:val="3B3838" w:themeColor="background2" w:themeShade="40"/>
              </w:rPr>
            </w:pPr>
            <w:r>
              <w:rPr>
                <w:rFonts w:cstheme="minorHAnsi"/>
                <w:color w:val="3B3838" w:themeColor="background2" w:themeShade="40"/>
              </w:rPr>
              <w:t>How to select a sample for Internal Moderation</w:t>
            </w:r>
          </w:p>
          <w:p w14:paraId="58450533" w14:textId="08A2066F" w:rsidR="00FF276D" w:rsidRPr="00FF276D" w:rsidRDefault="00FF276D" w:rsidP="00586BCC">
            <w:pPr>
              <w:pStyle w:val="ListParagraph"/>
              <w:numPr>
                <w:ilvl w:val="0"/>
                <w:numId w:val="11"/>
              </w:numPr>
              <w:spacing w:before="50" w:after="120"/>
              <w:rPr>
                <w:rFonts w:cstheme="minorHAnsi"/>
                <w:color w:val="3B3838" w:themeColor="background2" w:themeShade="40"/>
              </w:rPr>
            </w:pPr>
            <w:r>
              <w:rPr>
                <w:rFonts w:cstheme="minorHAnsi"/>
                <w:color w:val="3B3838" w:themeColor="background2" w:themeShade="40"/>
              </w:rPr>
              <w:t>Internal Moderation Report</w:t>
            </w:r>
          </w:p>
          <w:p w14:paraId="50CF9960" w14:textId="1F3DB467" w:rsidR="00CA6A8E" w:rsidRDefault="00CA6A8E" w:rsidP="00586BCC">
            <w:pPr>
              <w:numPr>
                <w:ilvl w:val="0"/>
                <w:numId w:val="6"/>
              </w:numPr>
              <w:spacing w:before="50" w:after="120"/>
              <w:rPr>
                <w:rFonts w:asciiTheme="minorHAnsi" w:hAnsiTheme="minorHAnsi" w:cstheme="minorHAnsi"/>
                <w:color w:val="3B3838" w:themeColor="background2" w:themeShade="40"/>
                <w:lang w:val="en-GB"/>
              </w:rPr>
            </w:pPr>
            <w:r>
              <w:rPr>
                <w:rFonts w:asciiTheme="minorHAnsi" w:hAnsiTheme="minorHAnsi" w:cstheme="minorHAnsi"/>
                <w:color w:val="3B3838" w:themeColor="background2" w:themeShade="40"/>
                <w:lang w:val="en-GB"/>
              </w:rPr>
              <w:t xml:space="preserve">Internal </w:t>
            </w:r>
            <w:r w:rsidR="00164A73">
              <w:rPr>
                <w:rFonts w:asciiTheme="minorHAnsi" w:hAnsiTheme="minorHAnsi" w:cstheme="minorHAnsi"/>
                <w:color w:val="3B3838" w:themeColor="background2" w:themeShade="40"/>
                <w:lang w:val="en-GB"/>
              </w:rPr>
              <w:t>V</w:t>
            </w:r>
            <w:r w:rsidR="00164A73" w:rsidRPr="00034323">
              <w:rPr>
                <w:rFonts w:asciiTheme="minorHAnsi" w:hAnsiTheme="minorHAnsi" w:cstheme="minorHAnsi"/>
                <w:color w:val="3B3838" w:themeColor="background2" w:themeShade="40"/>
                <w:lang w:val="en-GB"/>
              </w:rPr>
              <w:t>erification</w:t>
            </w:r>
            <w:r w:rsidR="00FF276D">
              <w:rPr>
                <w:rFonts w:asciiTheme="minorHAnsi" w:hAnsiTheme="minorHAnsi" w:cstheme="minorHAnsi"/>
                <w:color w:val="3B3838" w:themeColor="background2" w:themeShade="40"/>
                <w:lang w:val="en-GB"/>
              </w:rPr>
              <w:t xml:space="preserve"> </w:t>
            </w:r>
          </w:p>
          <w:p w14:paraId="7EDED320" w14:textId="109DFE99" w:rsidR="00FF276D" w:rsidRDefault="00FF276D" w:rsidP="00586BCC">
            <w:pPr>
              <w:pStyle w:val="ListParagraph"/>
              <w:numPr>
                <w:ilvl w:val="0"/>
                <w:numId w:val="11"/>
              </w:numPr>
              <w:spacing w:before="50" w:after="120"/>
              <w:rPr>
                <w:rFonts w:cstheme="minorHAnsi"/>
                <w:color w:val="3B3838" w:themeColor="background2" w:themeShade="40"/>
              </w:rPr>
            </w:pPr>
            <w:r>
              <w:rPr>
                <w:rFonts w:cstheme="minorHAnsi"/>
                <w:color w:val="3B3838" w:themeColor="background2" w:themeShade="40"/>
              </w:rPr>
              <w:t>What is Internal Verification?</w:t>
            </w:r>
          </w:p>
          <w:p w14:paraId="01F6D982" w14:textId="77777777" w:rsidR="00CA6A8E" w:rsidRDefault="00FF276D" w:rsidP="00586BCC">
            <w:pPr>
              <w:pStyle w:val="ListParagraph"/>
              <w:numPr>
                <w:ilvl w:val="0"/>
                <w:numId w:val="11"/>
              </w:numPr>
              <w:spacing w:before="50" w:after="120"/>
              <w:rPr>
                <w:rFonts w:cstheme="minorHAnsi"/>
                <w:color w:val="3B3838" w:themeColor="background2" w:themeShade="40"/>
              </w:rPr>
            </w:pPr>
            <w:r>
              <w:rPr>
                <w:rFonts w:cstheme="minorHAnsi"/>
                <w:color w:val="3B3838" w:themeColor="background2" w:themeShade="40"/>
              </w:rPr>
              <w:t>The role of the Internal Verifier</w:t>
            </w:r>
          </w:p>
          <w:p w14:paraId="77161900" w14:textId="77777777" w:rsidR="00AF7253" w:rsidRDefault="00AF7253" w:rsidP="00586BCC">
            <w:pPr>
              <w:pStyle w:val="ListParagraph"/>
              <w:numPr>
                <w:ilvl w:val="0"/>
                <w:numId w:val="11"/>
              </w:numPr>
              <w:spacing w:before="50" w:after="120"/>
              <w:rPr>
                <w:rFonts w:cstheme="minorHAnsi"/>
                <w:color w:val="3B3838" w:themeColor="background2" w:themeShade="40"/>
              </w:rPr>
            </w:pPr>
            <w:r>
              <w:rPr>
                <w:rFonts w:cstheme="minorHAnsi"/>
                <w:color w:val="3B3838" w:themeColor="background2" w:themeShade="40"/>
              </w:rPr>
              <w:t>Frequency of IV and Internal Verification Plans/Checklists</w:t>
            </w:r>
          </w:p>
          <w:p w14:paraId="6C562AB7" w14:textId="0B47302F" w:rsidR="00C838DA" w:rsidRPr="00C838DA" w:rsidRDefault="00C838DA" w:rsidP="00C838DA">
            <w:pPr>
              <w:spacing w:before="50" w:after="120"/>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             </w:t>
            </w:r>
            <w:r w:rsidRPr="00C838DA">
              <w:rPr>
                <w:rFonts w:asciiTheme="minorHAnsi" w:hAnsiTheme="minorHAnsi" w:cstheme="minorHAnsi"/>
                <w:color w:val="3B3838" w:themeColor="background2" w:themeShade="40"/>
              </w:rPr>
              <w:t xml:space="preserve">4. </w:t>
            </w:r>
            <w:r w:rsidR="00F25746">
              <w:rPr>
                <w:rFonts w:asciiTheme="minorHAnsi" w:hAnsiTheme="minorHAnsi" w:cstheme="minorHAnsi"/>
                <w:color w:val="3B3838" w:themeColor="background2" w:themeShade="40"/>
              </w:rPr>
              <w:t xml:space="preserve">  </w:t>
            </w:r>
            <w:r w:rsidR="007F2170">
              <w:rPr>
                <w:rFonts w:asciiTheme="minorHAnsi" w:hAnsiTheme="minorHAnsi" w:cstheme="minorHAnsi"/>
                <w:color w:val="3B3838" w:themeColor="background2" w:themeShade="40"/>
              </w:rPr>
              <w:t>Best</w:t>
            </w:r>
            <w:r w:rsidRPr="00C838DA">
              <w:rPr>
                <w:rFonts w:asciiTheme="minorHAnsi" w:hAnsiTheme="minorHAnsi" w:cstheme="minorHAnsi"/>
                <w:color w:val="3B3838" w:themeColor="background2" w:themeShade="40"/>
              </w:rPr>
              <w:t xml:space="preserve"> Practice </w:t>
            </w:r>
            <w:r w:rsidR="007F2170">
              <w:rPr>
                <w:rFonts w:asciiTheme="minorHAnsi" w:hAnsiTheme="minorHAnsi" w:cstheme="minorHAnsi"/>
                <w:color w:val="3B3838" w:themeColor="background2" w:themeShade="40"/>
              </w:rPr>
              <w:t>-</w:t>
            </w:r>
            <w:r w:rsidR="007F2170" w:rsidRPr="00C838DA">
              <w:rPr>
                <w:rFonts w:asciiTheme="minorHAnsi" w:hAnsiTheme="minorHAnsi" w:cstheme="minorHAnsi"/>
                <w:color w:val="3B3838" w:themeColor="background2" w:themeShade="40"/>
              </w:rPr>
              <w:t xml:space="preserve"> </w:t>
            </w:r>
            <w:r w:rsidRPr="00C838DA">
              <w:rPr>
                <w:rFonts w:asciiTheme="minorHAnsi" w:hAnsiTheme="minorHAnsi" w:cstheme="minorHAnsi"/>
                <w:color w:val="3B3838" w:themeColor="background2" w:themeShade="40"/>
              </w:rPr>
              <w:t>IQA Folder</w:t>
            </w:r>
            <w:r w:rsidR="007F2170">
              <w:rPr>
                <w:rFonts w:asciiTheme="minorHAnsi" w:hAnsiTheme="minorHAnsi" w:cstheme="minorHAnsi"/>
                <w:color w:val="3B3838" w:themeColor="background2" w:themeShade="40"/>
              </w:rPr>
              <w:t xml:space="preserve">                                                                                               </w:t>
            </w:r>
          </w:p>
        </w:tc>
        <w:tc>
          <w:tcPr>
            <w:tcW w:w="957" w:type="dxa"/>
          </w:tcPr>
          <w:p w14:paraId="755DAB85" w14:textId="6093B600" w:rsidR="00CA6A8E" w:rsidRPr="00B7586D" w:rsidRDefault="00FD7D40" w:rsidP="00CA6A8E">
            <w:pPr>
              <w:keepNext/>
              <w:spacing w:before="50" w:after="120"/>
              <w:jc w:val="center"/>
              <w:rPr>
                <w:rStyle w:val="Hyperlink"/>
                <w:rFonts w:asciiTheme="minorHAnsi" w:hAnsiTheme="minorHAnsi" w:cstheme="minorHAnsi"/>
                <w:color w:val="3B3838" w:themeColor="background2" w:themeShade="40"/>
                <w:lang w:val="en-GB" w:eastAsia="en-GB"/>
              </w:rPr>
            </w:pPr>
            <w:r w:rsidRPr="00B7586D">
              <w:rPr>
                <w:rFonts w:asciiTheme="minorHAnsi" w:hAnsiTheme="minorHAnsi" w:cstheme="minorHAnsi"/>
                <w:color w:val="3B3838" w:themeColor="background2" w:themeShade="40"/>
                <w:lang w:val="en-GB" w:eastAsia="en-GB"/>
              </w:rPr>
              <w:fldChar w:fldCharType="begin"/>
            </w:r>
            <w:r w:rsidRPr="00B7586D">
              <w:rPr>
                <w:rFonts w:asciiTheme="minorHAnsi" w:hAnsiTheme="minorHAnsi" w:cstheme="minorHAnsi"/>
                <w:color w:val="3B3838" w:themeColor="background2" w:themeShade="40"/>
                <w:lang w:val="en-GB" w:eastAsia="en-GB"/>
              </w:rPr>
              <w:instrText xml:space="preserve"> HYPERLINK  \l "Part_2" </w:instrText>
            </w:r>
            <w:r w:rsidRPr="00B7586D">
              <w:rPr>
                <w:rFonts w:asciiTheme="minorHAnsi" w:hAnsiTheme="minorHAnsi" w:cstheme="minorHAnsi"/>
                <w:color w:val="3B3838" w:themeColor="background2" w:themeShade="40"/>
                <w:lang w:val="en-GB" w:eastAsia="en-GB"/>
              </w:rPr>
              <w:fldChar w:fldCharType="separate"/>
            </w:r>
            <w:r w:rsidR="00FF276D" w:rsidRPr="00B7586D">
              <w:rPr>
                <w:rStyle w:val="Hyperlink"/>
                <w:rFonts w:asciiTheme="minorHAnsi" w:hAnsiTheme="minorHAnsi" w:cstheme="minorHAnsi"/>
                <w:color w:val="3B3838" w:themeColor="background2" w:themeShade="40"/>
                <w:lang w:val="en-GB" w:eastAsia="en-GB"/>
              </w:rPr>
              <w:t>4</w:t>
            </w:r>
          </w:p>
          <w:p w14:paraId="46CB189A" w14:textId="705D8FC5" w:rsidR="00B40E1D" w:rsidRPr="00B7586D" w:rsidRDefault="00FD7D40" w:rsidP="00CA6A8E">
            <w:pPr>
              <w:keepNext/>
              <w:spacing w:before="50" w:after="120"/>
              <w:jc w:val="center"/>
              <w:rPr>
                <w:rFonts w:asciiTheme="minorHAnsi" w:hAnsiTheme="minorHAnsi" w:cstheme="minorHAnsi"/>
                <w:color w:val="3B3838" w:themeColor="background2" w:themeShade="40"/>
                <w:lang w:val="en-GB" w:eastAsia="en-GB"/>
              </w:rPr>
            </w:pPr>
            <w:r w:rsidRPr="00B7586D">
              <w:rPr>
                <w:rFonts w:asciiTheme="minorHAnsi" w:hAnsiTheme="minorHAnsi" w:cstheme="minorHAnsi"/>
                <w:color w:val="3B3838" w:themeColor="background2" w:themeShade="40"/>
                <w:lang w:val="en-GB" w:eastAsia="en-GB"/>
              </w:rPr>
              <w:fldChar w:fldCharType="end"/>
            </w:r>
          </w:p>
          <w:p w14:paraId="723032B1" w14:textId="2744B501" w:rsidR="00801FEC" w:rsidRPr="00B7586D" w:rsidRDefault="00801FEC" w:rsidP="00FF276D">
            <w:pPr>
              <w:keepNext/>
              <w:spacing w:before="50" w:after="120"/>
              <w:rPr>
                <w:rFonts w:asciiTheme="minorHAnsi" w:hAnsiTheme="minorHAnsi" w:cstheme="minorHAnsi"/>
                <w:color w:val="3B3838" w:themeColor="background2" w:themeShade="40"/>
                <w:lang w:val="en-GB" w:eastAsia="en-GB"/>
              </w:rPr>
            </w:pPr>
          </w:p>
          <w:p w14:paraId="11E0C22E" w14:textId="768617E1" w:rsidR="00FF276D" w:rsidRPr="00B7586D" w:rsidRDefault="00FF276D" w:rsidP="00FF276D">
            <w:pPr>
              <w:keepNext/>
              <w:spacing w:before="50" w:after="120"/>
              <w:rPr>
                <w:rFonts w:asciiTheme="minorHAnsi" w:hAnsiTheme="minorHAnsi" w:cstheme="minorHAnsi"/>
                <w:color w:val="3B3838" w:themeColor="background2" w:themeShade="40"/>
                <w:lang w:val="en-GB" w:eastAsia="en-GB"/>
              </w:rPr>
            </w:pPr>
          </w:p>
          <w:p w14:paraId="114F0349" w14:textId="35CE5F1D" w:rsidR="00FF276D" w:rsidRPr="00B7586D" w:rsidRDefault="00FF276D" w:rsidP="00FF276D">
            <w:pPr>
              <w:keepNext/>
              <w:spacing w:before="50" w:after="120"/>
              <w:rPr>
                <w:rFonts w:asciiTheme="minorHAnsi" w:hAnsiTheme="minorHAnsi" w:cstheme="minorHAnsi"/>
                <w:color w:val="3B3838" w:themeColor="background2" w:themeShade="40"/>
                <w:lang w:val="en-GB" w:eastAsia="en-GB"/>
              </w:rPr>
            </w:pPr>
            <w:r w:rsidRPr="00B7586D">
              <w:rPr>
                <w:rFonts w:asciiTheme="minorHAnsi" w:hAnsiTheme="minorHAnsi" w:cstheme="minorHAnsi"/>
                <w:color w:val="3B3838" w:themeColor="background2" w:themeShade="40"/>
                <w:lang w:val="en-GB" w:eastAsia="en-GB"/>
              </w:rPr>
              <w:t xml:space="preserve">      </w:t>
            </w:r>
            <w:hyperlink w:anchor="Part_3" w:history="1">
              <w:r w:rsidR="00FD7D40" w:rsidRPr="00B7586D">
                <w:rPr>
                  <w:rStyle w:val="Hyperlink"/>
                  <w:rFonts w:asciiTheme="minorHAnsi" w:hAnsiTheme="minorHAnsi" w:cstheme="minorHAnsi"/>
                  <w:color w:val="3B3838" w:themeColor="background2" w:themeShade="40"/>
                  <w:lang w:val="en-GB" w:eastAsia="en-GB"/>
                </w:rPr>
                <w:t>7</w:t>
              </w:r>
            </w:hyperlink>
          </w:p>
          <w:p w14:paraId="1EC89287" w14:textId="32F0F9CC" w:rsidR="000C7039" w:rsidRPr="00B7586D" w:rsidRDefault="000C7039" w:rsidP="00CA6A8E">
            <w:pPr>
              <w:keepNext/>
              <w:spacing w:before="50" w:after="120"/>
              <w:jc w:val="center"/>
              <w:rPr>
                <w:rFonts w:asciiTheme="minorHAnsi" w:hAnsiTheme="minorHAnsi" w:cstheme="minorHAnsi"/>
                <w:color w:val="3B3838" w:themeColor="background2" w:themeShade="40"/>
                <w:lang w:val="en-GB" w:eastAsia="en-GB"/>
              </w:rPr>
            </w:pPr>
          </w:p>
          <w:p w14:paraId="07D81AC9" w14:textId="77777777" w:rsidR="007F2170" w:rsidRPr="00B7586D" w:rsidRDefault="007F2170" w:rsidP="007F2170">
            <w:pPr>
              <w:keepNext/>
              <w:spacing w:before="50" w:after="120"/>
              <w:rPr>
                <w:rFonts w:asciiTheme="minorHAnsi" w:hAnsiTheme="minorHAnsi" w:cstheme="minorHAnsi"/>
                <w:color w:val="3B3838" w:themeColor="background2" w:themeShade="40"/>
                <w:lang w:val="en-GB" w:eastAsia="en-GB"/>
              </w:rPr>
            </w:pPr>
          </w:p>
          <w:p w14:paraId="40B19D3A" w14:textId="4BA486F2" w:rsidR="007F2170" w:rsidRPr="00B7586D" w:rsidRDefault="007F2170" w:rsidP="007F2170">
            <w:pPr>
              <w:keepNext/>
              <w:spacing w:before="50" w:after="120"/>
              <w:rPr>
                <w:rFonts w:asciiTheme="minorHAnsi" w:hAnsiTheme="minorHAnsi" w:cstheme="minorHAnsi"/>
                <w:color w:val="3B3838" w:themeColor="background2" w:themeShade="40"/>
                <w:u w:val="single"/>
                <w:lang w:val="en-GB" w:eastAsia="en-GB"/>
              </w:rPr>
            </w:pPr>
            <w:r w:rsidRPr="00B7586D">
              <w:rPr>
                <w:rFonts w:asciiTheme="minorHAnsi" w:hAnsiTheme="minorHAnsi" w:cstheme="minorHAnsi"/>
                <w:color w:val="3B3838" w:themeColor="background2" w:themeShade="40"/>
                <w:lang w:val="en-GB" w:eastAsia="en-GB"/>
              </w:rPr>
              <w:t xml:space="preserve">      </w:t>
            </w:r>
            <w:hyperlink w:anchor="Part_4" w:history="1">
              <w:r w:rsidRPr="00B7586D">
                <w:rPr>
                  <w:rStyle w:val="Hyperlink"/>
                  <w:rFonts w:asciiTheme="minorHAnsi" w:hAnsiTheme="minorHAnsi" w:cstheme="minorHAnsi"/>
                  <w:color w:val="3B3838" w:themeColor="background2" w:themeShade="40"/>
                  <w:lang w:val="en-GB" w:eastAsia="en-GB"/>
                </w:rPr>
                <w:t>8</w:t>
              </w:r>
            </w:hyperlink>
          </w:p>
        </w:tc>
      </w:tr>
      <w:tr w:rsidR="00CA6A8E" w:rsidRPr="00CA6A8E" w14:paraId="47017497" w14:textId="77777777" w:rsidTr="006007D0">
        <w:trPr>
          <w:cantSplit/>
        </w:trPr>
        <w:tc>
          <w:tcPr>
            <w:tcW w:w="9259" w:type="dxa"/>
            <w:shd w:val="clear" w:color="auto" w:fill="auto"/>
          </w:tcPr>
          <w:p w14:paraId="5F83961B" w14:textId="77777777" w:rsidR="00CA6A8E" w:rsidRPr="00CA6A8E" w:rsidRDefault="00CA6A8E" w:rsidP="00CA6A8E">
            <w:pPr>
              <w:keepNext/>
              <w:spacing w:before="50" w:after="50"/>
              <w:rPr>
                <w:rFonts w:asciiTheme="minorHAnsi" w:hAnsiTheme="minorHAnsi" w:cstheme="minorHAnsi"/>
                <w:b/>
                <w:bCs/>
                <w:color w:val="E77D70"/>
                <w:kern w:val="24"/>
                <w:sz w:val="18"/>
                <w:szCs w:val="18"/>
                <w:lang w:val="en-GB" w:eastAsia="en-GB"/>
              </w:rPr>
            </w:pPr>
          </w:p>
          <w:p w14:paraId="562277E1" w14:textId="77777777" w:rsidR="00CA6A8E" w:rsidRPr="00CA6A8E" w:rsidRDefault="00CA6A8E" w:rsidP="00CA6A8E">
            <w:pPr>
              <w:keepNext/>
              <w:spacing w:before="50" w:after="120"/>
              <w:rPr>
                <w:rFonts w:asciiTheme="minorHAnsi" w:hAnsiTheme="minorHAnsi" w:cstheme="minorHAnsi"/>
                <w:b/>
                <w:bCs/>
                <w:color w:val="E77D70"/>
                <w:sz w:val="22"/>
                <w:szCs w:val="22"/>
                <w:lang w:val="en-GB" w:eastAsia="en-GB"/>
              </w:rPr>
            </w:pPr>
            <w:r w:rsidRPr="00CA6A8E">
              <w:rPr>
                <w:rFonts w:asciiTheme="minorHAnsi" w:hAnsiTheme="minorHAnsi" w:cstheme="minorHAnsi"/>
                <w:b/>
                <w:bCs/>
                <w:color w:val="E77D70"/>
                <w:kern w:val="24"/>
                <w:sz w:val="44"/>
                <w:szCs w:val="44"/>
                <w:lang w:val="en-GB" w:eastAsia="en-GB"/>
              </w:rPr>
              <w:t>Appendices</w:t>
            </w:r>
          </w:p>
        </w:tc>
        <w:tc>
          <w:tcPr>
            <w:tcW w:w="957" w:type="dxa"/>
            <w:shd w:val="clear" w:color="auto" w:fill="auto"/>
          </w:tcPr>
          <w:p w14:paraId="035DC610" w14:textId="77777777" w:rsidR="00CA6A8E" w:rsidRPr="00CA6A8E" w:rsidRDefault="00CA6A8E" w:rsidP="00CA6A8E">
            <w:pPr>
              <w:keepNext/>
              <w:spacing w:before="50" w:after="50"/>
              <w:rPr>
                <w:rFonts w:asciiTheme="minorHAnsi" w:hAnsiTheme="minorHAnsi" w:cstheme="minorHAnsi"/>
                <w:b/>
                <w:bCs/>
                <w:color w:val="E77D70"/>
                <w:kern w:val="24"/>
                <w:sz w:val="18"/>
                <w:szCs w:val="18"/>
                <w:lang w:val="en-GB" w:eastAsia="en-GB"/>
              </w:rPr>
            </w:pPr>
          </w:p>
          <w:p w14:paraId="3F8406B0" w14:textId="77777777" w:rsidR="00CA6A8E" w:rsidRPr="00CA6A8E" w:rsidRDefault="00CA6A8E" w:rsidP="00CA6A8E">
            <w:pPr>
              <w:keepNext/>
              <w:spacing w:before="50" w:after="50"/>
              <w:rPr>
                <w:rFonts w:asciiTheme="minorHAnsi" w:hAnsiTheme="minorHAnsi" w:cstheme="minorHAnsi"/>
                <w:b/>
                <w:bCs/>
                <w:color w:val="E77D70"/>
                <w:kern w:val="24"/>
                <w:sz w:val="32"/>
                <w:szCs w:val="32"/>
                <w:lang w:val="en-GB" w:eastAsia="en-GB"/>
              </w:rPr>
            </w:pPr>
            <w:r w:rsidRPr="00CA6A8E">
              <w:rPr>
                <w:rFonts w:asciiTheme="minorHAnsi" w:hAnsiTheme="minorHAnsi" w:cstheme="minorHAnsi"/>
                <w:b/>
                <w:bCs/>
                <w:color w:val="E77D70"/>
                <w:kern w:val="24"/>
                <w:sz w:val="32"/>
                <w:szCs w:val="32"/>
                <w:lang w:val="en-GB" w:eastAsia="en-GB"/>
              </w:rPr>
              <w:t>Page</w:t>
            </w:r>
          </w:p>
        </w:tc>
      </w:tr>
      <w:tr w:rsidR="00CA6A8E" w:rsidRPr="00CA6A8E" w14:paraId="63464D28" w14:textId="77777777" w:rsidTr="006007D0">
        <w:trPr>
          <w:cantSplit/>
        </w:trPr>
        <w:tc>
          <w:tcPr>
            <w:tcW w:w="9259" w:type="dxa"/>
          </w:tcPr>
          <w:p w14:paraId="1A524C4D" w14:textId="79757EE4" w:rsidR="00CA6A8E" w:rsidRDefault="00B502F4" w:rsidP="006D5D76">
            <w:pPr>
              <w:spacing w:before="50" w:after="120"/>
              <w:rPr>
                <w:rFonts w:asciiTheme="minorHAnsi" w:hAnsiTheme="minorHAnsi" w:cstheme="minorHAnsi"/>
                <w:color w:val="3B3838" w:themeColor="background2" w:themeShade="40"/>
                <w:lang w:val="en-GB"/>
              </w:rPr>
            </w:pPr>
            <w:r>
              <w:rPr>
                <w:rFonts w:asciiTheme="minorHAnsi" w:hAnsiTheme="minorHAnsi" w:cstheme="minorHAnsi"/>
                <w:color w:val="3B3838" w:themeColor="background2" w:themeShade="40"/>
                <w:lang w:val="en-GB"/>
              </w:rPr>
              <w:t xml:space="preserve">            </w:t>
            </w:r>
            <w:r w:rsidR="00BE52B4">
              <w:rPr>
                <w:rFonts w:asciiTheme="minorHAnsi" w:hAnsiTheme="minorHAnsi" w:cstheme="minorHAnsi"/>
                <w:color w:val="3B3838" w:themeColor="background2" w:themeShade="40"/>
                <w:lang w:val="en-GB"/>
              </w:rPr>
              <w:t xml:space="preserve">Appendix 1: </w:t>
            </w:r>
            <w:r w:rsidR="00CA6A8E" w:rsidRPr="00034323">
              <w:rPr>
                <w:rFonts w:asciiTheme="minorHAnsi" w:hAnsiTheme="minorHAnsi" w:cstheme="minorHAnsi"/>
                <w:color w:val="3B3838" w:themeColor="background2" w:themeShade="40"/>
                <w:lang w:val="en-GB"/>
              </w:rPr>
              <w:t>Summary</w:t>
            </w:r>
            <w:r w:rsidR="005259CB">
              <w:rPr>
                <w:rFonts w:asciiTheme="minorHAnsi" w:hAnsiTheme="minorHAnsi" w:cstheme="minorHAnsi"/>
                <w:color w:val="3B3838" w:themeColor="background2" w:themeShade="40"/>
                <w:lang w:val="en-GB"/>
              </w:rPr>
              <w:t xml:space="preserve"> of</w:t>
            </w:r>
            <w:r w:rsidR="00CA6A8E" w:rsidRPr="00034323">
              <w:rPr>
                <w:rFonts w:asciiTheme="minorHAnsi" w:hAnsiTheme="minorHAnsi" w:cstheme="minorHAnsi"/>
                <w:color w:val="3B3838" w:themeColor="background2" w:themeShade="40"/>
                <w:lang w:val="en-GB"/>
              </w:rPr>
              <w:t xml:space="preserve"> IM, IV and IQA qualifications</w:t>
            </w:r>
          </w:p>
          <w:p w14:paraId="554E0408" w14:textId="6C5F8E69" w:rsidR="00FE694C" w:rsidRDefault="00B502F4" w:rsidP="006D5D76">
            <w:pPr>
              <w:spacing w:before="50" w:after="120"/>
              <w:rPr>
                <w:rFonts w:asciiTheme="minorHAnsi" w:hAnsiTheme="minorHAnsi" w:cstheme="minorHAnsi"/>
                <w:color w:val="3B3838" w:themeColor="background2" w:themeShade="40"/>
                <w:lang w:val="en-GB"/>
              </w:rPr>
            </w:pPr>
            <w:r>
              <w:rPr>
                <w:rFonts w:asciiTheme="minorHAnsi" w:hAnsiTheme="minorHAnsi" w:cstheme="minorHAnsi"/>
                <w:color w:val="3B3838" w:themeColor="background2" w:themeShade="40"/>
                <w:lang w:val="en-GB"/>
              </w:rPr>
              <w:t xml:space="preserve">            </w:t>
            </w:r>
            <w:r w:rsidR="00BE52B4">
              <w:rPr>
                <w:rFonts w:asciiTheme="minorHAnsi" w:hAnsiTheme="minorHAnsi" w:cstheme="minorHAnsi"/>
                <w:color w:val="3B3838" w:themeColor="background2" w:themeShade="40"/>
                <w:lang w:val="en-GB"/>
              </w:rPr>
              <w:t xml:space="preserve">Appendix 2: Example </w:t>
            </w:r>
            <w:r w:rsidR="00FE694C">
              <w:rPr>
                <w:rFonts w:asciiTheme="minorHAnsi" w:hAnsiTheme="minorHAnsi" w:cstheme="minorHAnsi"/>
                <w:color w:val="3B3838" w:themeColor="background2" w:themeShade="40"/>
                <w:lang w:val="en-GB"/>
              </w:rPr>
              <w:t xml:space="preserve">Internal Moderation </w:t>
            </w:r>
            <w:r w:rsidR="00BE52B4">
              <w:rPr>
                <w:rFonts w:asciiTheme="minorHAnsi" w:hAnsiTheme="minorHAnsi" w:cstheme="minorHAnsi"/>
                <w:color w:val="3B3838" w:themeColor="background2" w:themeShade="40"/>
                <w:lang w:val="en-GB"/>
              </w:rPr>
              <w:t>Sampling Grid</w:t>
            </w:r>
          </w:p>
          <w:p w14:paraId="4AE3ACB2" w14:textId="65153135" w:rsidR="00F87F96" w:rsidRDefault="00B502F4" w:rsidP="006D5D76">
            <w:pPr>
              <w:spacing w:before="50" w:after="120"/>
              <w:rPr>
                <w:rFonts w:asciiTheme="minorHAnsi" w:hAnsiTheme="minorHAnsi" w:cstheme="minorHAnsi"/>
                <w:color w:val="3B3838" w:themeColor="background2" w:themeShade="40"/>
                <w:lang w:val="en-GB"/>
              </w:rPr>
            </w:pPr>
            <w:r>
              <w:rPr>
                <w:rFonts w:asciiTheme="minorHAnsi" w:hAnsiTheme="minorHAnsi" w:cstheme="minorHAnsi"/>
                <w:color w:val="3B3838" w:themeColor="background2" w:themeShade="40"/>
                <w:lang w:val="en-GB"/>
              </w:rPr>
              <w:t xml:space="preserve">            </w:t>
            </w:r>
            <w:r w:rsidR="00BE52B4">
              <w:rPr>
                <w:rFonts w:asciiTheme="minorHAnsi" w:hAnsiTheme="minorHAnsi" w:cstheme="minorHAnsi"/>
                <w:color w:val="3B3838" w:themeColor="background2" w:themeShade="40"/>
                <w:lang w:val="en-GB"/>
              </w:rPr>
              <w:t>Appendix 3: Example Internal Moderation Report</w:t>
            </w:r>
          </w:p>
          <w:p w14:paraId="1DE298DA" w14:textId="4F7FE184" w:rsidR="00FF276D" w:rsidRPr="00CA6A8E" w:rsidRDefault="00B502F4" w:rsidP="006D5D76">
            <w:pPr>
              <w:spacing w:before="50" w:after="120"/>
              <w:rPr>
                <w:rFonts w:asciiTheme="minorHAnsi" w:hAnsiTheme="minorHAnsi" w:cstheme="minorHAnsi"/>
                <w:color w:val="3B3838" w:themeColor="background2" w:themeShade="40"/>
                <w:lang w:val="en-GB"/>
              </w:rPr>
            </w:pPr>
            <w:r>
              <w:rPr>
                <w:rFonts w:asciiTheme="minorHAnsi" w:hAnsiTheme="minorHAnsi" w:cstheme="minorHAnsi"/>
                <w:color w:val="3B3838" w:themeColor="background2" w:themeShade="40"/>
                <w:lang w:val="en-GB"/>
              </w:rPr>
              <w:t xml:space="preserve">            </w:t>
            </w:r>
            <w:r w:rsidR="00FF276D">
              <w:rPr>
                <w:rFonts w:asciiTheme="minorHAnsi" w:hAnsiTheme="minorHAnsi" w:cstheme="minorHAnsi"/>
                <w:color w:val="3B3838" w:themeColor="background2" w:themeShade="40"/>
                <w:lang w:val="en-GB"/>
              </w:rPr>
              <w:t>Appendix 4: Example Internal Verification Checklist</w:t>
            </w:r>
          </w:p>
        </w:tc>
        <w:tc>
          <w:tcPr>
            <w:tcW w:w="957" w:type="dxa"/>
          </w:tcPr>
          <w:p w14:paraId="759ACB44" w14:textId="21C43983" w:rsidR="009D7F33" w:rsidRPr="00B7586D" w:rsidRDefault="00C21889" w:rsidP="00FD7D40">
            <w:pPr>
              <w:keepNext/>
              <w:spacing w:before="50" w:after="120"/>
              <w:jc w:val="center"/>
              <w:rPr>
                <w:rFonts w:asciiTheme="minorHAnsi" w:hAnsiTheme="minorHAnsi" w:cstheme="minorHAnsi"/>
                <w:color w:val="3B3838" w:themeColor="background2" w:themeShade="40"/>
                <w:u w:val="single"/>
              </w:rPr>
            </w:pPr>
            <w:hyperlink w:anchor="Appendix_1" w:history="1">
              <w:r w:rsidR="009B557D" w:rsidRPr="00B7586D">
                <w:rPr>
                  <w:rStyle w:val="Hyperlink"/>
                  <w:rFonts w:asciiTheme="minorHAnsi" w:hAnsiTheme="minorHAnsi" w:cstheme="minorHAnsi"/>
                  <w:color w:val="3B3838" w:themeColor="background2" w:themeShade="40"/>
                </w:rPr>
                <w:t>10</w:t>
              </w:r>
            </w:hyperlink>
          </w:p>
          <w:p w14:paraId="12F9711E" w14:textId="220583A1" w:rsidR="009B557D" w:rsidRPr="00B7586D" w:rsidRDefault="00B7586D" w:rsidP="00FD7D40">
            <w:pPr>
              <w:keepNext/>
              <w:spacing w:before="50" w:after="120"/>
              <w:jc w:val="center"/>
              <w:rPr>
                <w:rStyle w:val="Hyperlink"/>
                <w:rFonts w:asciiTheme="minorHAnsi" w:hAnsiTheme="minorHAnsi" w:cstheme="minorHAnsi"/>
                <w14:textFill>
                  <w14:solidFill>
                    <w14:srgbClr w14:val="0000FF">
                      <w14:lumMod w14:val="25000"/>
                    </w14:srgbClr>
                  </w14:solidFill>
                </w14:textFill>
              </w:rPr>
            </w:pPr>
            <w:r>
              <w:rPr>
                <w:rFonts w:asciiTheme="minorHAnsi" w:hAnsiTheme="minorHAnsi" w:cstheme="minorHAnsi"/>
                <w:color w:val="3B3838" w:themeColor="background2" w:themeShade="40"/>
                <w:u w:val="single"/>
              </w:rPr>
              <w:fldChar w:fldCharType="begin"/>
            </w:r>
            <w:r>
              <w:rPr>
                <w:rFonts w:asciiTheme="minorHAnsi" w:hAnsiTheme="minorHAnsi" w:cstheme="minorHAnsi"/>
                <w:color w:val="3B3838" w:themeColor="background2" w:themeShade="40"/>
                <w:u w:val="single"/>
              </w:rPr>
              <w:instrText xml:space="preserve"> HYPERLINK  \l "Appendix_2" </w:instrText>
            </w:r>
            <w:r>
              <w:rPr>
                <w:rFonts w:asciiTheme="minorHAnsi" w:hAnsiTheme="minorHAnsi" w:cstheme="minorHAnsi"/>
                <w:color w:val="3B3838" w:themeColor="background2" w:themeShade="40"/>
                <w:u w:val="single"/>
              </w:rPr>
              <w:fldChar w:fldCharType="separate"/>
            </w:r>
            <w:r w:rsidR="009B557D" w:rsidRPr="00B7586D">
              <w:rPr>
                <w:rStyle w:val="Hyperlink"/>
                <w:rFonts w:asciiTheme="minorHAnsi" w:hAnsiTheme="minorHAnsi" w:cstheme="minorHAnsi"/>
                <w14:textFill>
                  <w14:solidFill>
                    <w14:srgbClr w14:val="0000FF">
                      <w14:lumMod w14:val="25000"/>
                    </w14:srgbClr>
                  </w14:solidFill>
                </w14:textFill>
              </w:rPr>
              <w:t>12</w:t>
            </w:r>
          </w:p>
          <w:p w14:paraId="54C3EBD6" w14:textId="0C595E2C" w:rsidR="009B557D" w:rsidRPr="00B7586D" w:rsidRDefault="00B7586D" w:rsidP="00FD7D40">
            <w:pPr>
              <w:keepNext/>
              <w:spacing w:before="50" w:after="120"/>
              <w:jc w:val="center"/>
              <w:rPr>
                <w:rStyle w:val="Hyperlink"/>
                <w:rFonts w:asciiTheme="minorHAnsi" w:hAnsiTheme="minorHAnsi" w:cstheme="minorHAnsi"/>
                <w14:textFill>
                  <w14:solidFill>
                    <w14:srgbClr w14:val="0000FF">
                      <w14:lumMod w14:val="25000"/>
                    </w14:srgbClr>
                  </w14:solidFill>
                </w14:textFill>
              </w:rPr>
            </w:pPr>
            <w:r>
              <w:rPr>
                <w:rFonts w:asciiTheme="minorHAnsi" w:hAnsiTheme="minorHAnsi" w:cstheme="minorHAnsi"/>
                <w:color w:val="3B3838" w:themeColor="background2" w:themeShade="40"/>
                <w:u w:val="single"/>
              </w:rPr>
              <w:fldChar w:fldCharType="end"/>
            </w:r>
            <w:r>
              <w:rPr>
                <w:rFonts w:asciiTheme="minorHAnsi" w:hAnsiTheme="minorHAnsi" w:cstheme="minorHAnsi"/>
                <w:color w:val="3B3838" w:themeColor="background2" w:themeShade="40"/>
                <w:u w:val="single"/>
              </w:rPr>
              <w:fldChar w:fldCharType="begin"/>
            </w:r>
            <w:r>
              <w:rPr>
                <w:rFonts w:asciiTheme="minorHAnsi" w:hAnsiTheme="minorHAnsi" w:cstheme="minorHAnsi"/>
                <w:color w:val="3B3838" w:themeColor="background2" w:themeShade="40"/>
                <w:u w:val="single"/>
              </w:rPr>
              <w:instrText xml:space="preserve"> HYPERLINK  \l "Appendix_3" </w:instrText>
            </w:r>
            <w:r>
              <w:rPr>
                <w:rFonts w:asciiTheme="minorHAnsi" w:hAnsiTheme="minorHAnsi" w:cstheme="minorHAnsi"/>
                <w:color w:val="3B3838" w:themeColor="background2" w:themeShade="40"/>
                <w:u w:val="single"/>
              </w:rPr>
              <w:fldChar w:fldCharType="separate"/>
            </w:r>
            <w:r w:rsidR="009B557D" w:rsidRPr="00B7586D">
              <w:rPr>
                <w:rStyle w:val="Hyperlink"/>
                <w:rFonts w:asciiTheme="minorHAnsi" w:hAnsiTheme="minorHAnsi" w:cstheme="minorHAnsi"/>
                <w14:textFill>
                  <w14:solidFill>
                    <w14:srgbClr w14:val="0000FF">
                      <w14:lumMod w14:val="25000"/>
                    </w14:srgbClr>
                  </w14:solidFill>
                </w14:textFill>
              </w:rPr>
              <w:t>13</w:t>
            </w:r>
          </w:p>
          <w:p w14:paraId="190EAE6D" w14:textId="6B9CFACC" w:rsidR="009B557D" w:rsidRPr="00CA6A8E" w:rsidRDefault="00B7586D" w:rsidP="00FD7D40">
            <w:pPr>
              <w:keepNext/>
              <w:spacing w:before="50" w:after="120"/>
              <w:jc w:val="center"/>
              <w:rPr>
                <w:rFonts w:asciiTheme="minorHAnsi" w:hAnsiTheme="minorHAnsi" w:cstheme="minorHAnsi"/>
                <w:color w:val="3B3838" w:themeColor="background2" w:themeShade="40"/>
                <w:lang w:val="en-GB" w:eastAsia="en-GB"/>
              </w:rPr>
            </w:pPr>
            <w:r>
              <w:rPr>
                <w:rFonts w:asciiTheme="minorHAnsi" w:hAnsiTheme="minorHAnsi" w:cstheme="minorHAnsi"/>
                <w:color w:val="3B3838" w:themeColor="background2" w:themeShade="40"/>
                <w:u w:val="single"/>
              </w:rPr>
              <w:fldChar w:fldCharType="end"/>
            </w:r>
            <w:hyperlink w:anchor="Appendix_4" w:history="1">
              <w:r w:rsidR="009B557D" w:rsidRPr="00B7586D">
                <w:rPr>
                  <w:rStyle w:val="Hyperlink"/>
                  <w:rFonts w:asciiTheme="minorHAnsi" w:hAnsiTheme="minorHAnsi" w:cstheme="minorHAnsi"/>
                  <w14:textFill>
                    <w14:solidFill>
                      <w14:srgbClr w14:val="0000FF">
                        <w14:lumMod w14:val="25000"/>
                      </w14:srgbClr>
                    </w14:solidFill>
                  </w14:textFill>
                </w:rPr>
                <w:t>14</w:t>
              </w:r>
            </w:hyperlink>
          </w:p>
        </w:tc>
      </w:tr>
    </w:tbl>
    <w:p w14:paraId="1F433AC0" w14:textId="7EF41BC7" w:rsidR="00CA6A8E" w:rsidRDefault="00CA6A8E">
      <w:pPr>
        <w:rPr>
          <w:rFonts w:asciiTheme="minorHAnsi" w:hAnsiTheme="minorHAnsi" w:cstheme="minorHAnsi"/>
          <w:color w:val="3B3838" w:themeColor="background2" w:themeShade="40"/>
          <w:lang w:val="en-GB"/>
        </w:rPr>
      </w:pPr>
    </w:p>
    <w:p w14:paraId="75DAA1F1" w14:textId="77777777" w:rsidR="00CA6A8E" w:rsidRDefault="00CA6A8E">
      <w:pPr>
        <w:rPr>
          <w:rFonts w:asciiTheme="minorHAnsi" w:hAnsiTheme="minorHAnsi" w:cstheme="minorHAnsi"/>
          <w:bCs/>
          <w:color w:val="808080"/>
          <w:sz w:val="28"/>
          <w:szCs w:val="28"/>
        </w:rPr>
      </w:pPr>
    </w:p>
    <w:p w14:paraId="0129C8CD" w14:textId="77777777" w:rsidR="00703682" w:rsidRPr="008C7050" w:rsidRDefault="00703682">
      <w:pPr>
        <w:rPr>
          <w:rFonts w:asciiTheme="minorHAnsi" w:hAnsiTheme="minorHAnsi" w:cstheme="minorHAnsi"/>
          <w:color w:val="22968B"/>
        </w:rPr>
      </w:pPr>
    </w:p>
    <w:p w14:paraId="2019C72F" w14:textId="3EE5BBAC" w:rsidR="00CA6A8E" w:rsidRDefault="00CA6A8E">
      <w:pPr>
        <w:ind w:left="360"/>
        <w:rPr>
          <w:rFonts w:asciiTheme="minorHAnsi" w:hAnsiTheme="minorHAnsi" w:cstheme="minorHAnsi"/>
          <w:color w:val="22968B"/>
        </w:rPr>
      </w:pPr>
    </w:p>
    <w:p w14:paraId="0E5D9745" w14:textId="3780E71E" w:rsidR="00316936" w:rsidRDefault="00316936">
      <w:pPr>
        <w:ind w:left="360"/>
        <w:rPr>
          <w:rFonts w:asciiTheme="minorHAnsi" w:hAnsiTheme="minorHAnsi" w:cstheme="minorHAnsi"/>
          <w:color w:val="22968B"/>
        </w:rPr>
      </w:pPr>
    </w:p>
    <w:p w14:paraId="672F3473" w14:textId="18FC15B8" w:rsidR="00316936" w:rsidRDefault="00316936">
      <w:pPr>
        <w:ind w:left="360"/>
        <w:rPr>
          <w:rFonts w:asciiTheme="minorHAnsi" w:hAnsiTheme="minorHAnsi" w:cstheme="minorHAnsi"/>
          <w:color w:val="22968B"/>
        </w:rPr>
      </w:pPr>
    </w:p>
    <w:p w14:paraId="19D9E393" w14:textId="56FC4CED" w:rsidR="00316936" w:rsidRDefault="00316936">
      <w:pPr>
        <w:ind w:left="360"/>
        <w:rPr>
          <w:rFonts w:asciiTheme="minorHAnsi" w:hAnsiTheme="minorHAnsi" w:cstheme="minorHAnsi"/>
          <w:color w:val="22968B"/>
        </w:rPr>
      </w:pPr>
    </w:p>
    <w:p w14:paraId="282007BA" w14:textId="6FD52610" w:rsidR="00316936" w:rsidRDefault="00316936">
      <w:pPr>
        <w:ind w:left="360"/>
        <w:rPr>
          <w:rFonts w:asciiTheme="minorHAnsi" w:hAnsiTheme="minorHAnsi" w:cstheme="minorHAnsi"/>
          <w:color w:val="22968B"/>
        </w:rPr>
      </w:pPr>
    </w:p>
    <w:p w14:paraId="30E7008D" w14:textId="290CF6CB" w:rsidR="00B40E1D" w:rsidRDefault="00B40E1D" w:rsidP="006D5D76">
      <w:pPr>
        <w:rPr>
          <w:rFonts w:asciiTheme="minorHAnsi" w:hAnsiTheme="minorHAnsi" w:cstheme="minorHAnsi"/>
          <w:color w:val="22968B"/>
        </w:rPr>
      </w:pPr>
    </w:p>
    <w:p w14:paraId="1845FB65" w14:textId="32D864C2" w:rsidR="00B40E1D" w:rsidRDefault="007E6583" w:rsidP="00FE694C">
      <w:pPr>
        <w:rPr>
          <w:rFonts w:asciiTheme="minorHAnsi" w:hAnsiTheme="minorHAnsi" w:cstheme="minorHAnsi"/>
          <w:color w:val="22968B"/>
        </w:rPr>
      </w:pPr>
      <w:r w:rsidRPr="00D81DBD">
        <w:rPr>
          <w:rFonts w:asciiTheme="minorHAnsi" w:hAnsiTheme="minorHAnsi" w:cstheme="minorHAnsi"/>
          <w:noProof/>
          <w:color w:val="E77D70"/>
          <w:kern w:val="24"/>
          <w:sz w:val="4"/>
          <w:szCs w:val="4"/>
        </w:rPr>
        <w:lastRenderedPageBreak/>
        <mc:AlternateContent>
          <mc:Choice Requires="wps">
            <w:drawing>
              <wp:inline distT="0" distB="0" distL="0" distR="0" wp14:anchorId="329E23FE" wp14:editId="7FC289AA">
                <wp:extent cx="6498167" cy="838200"/>
                <wp:effectExtent l="0" t="0" r="0" b="0"/>
                <wp:docPr id="9" name="Text Box 9"/>
                <wp:cNvGraphicFramePr/>
                <a:graphic xmlns:a="http://schemas.openxmlformats.org/drawingml/2006/main">
                  <a:graphicData uri="http://schemas.microsoft.com/office/word/2010/wordprocessingShape">
                    <wps:wsp>
                      <wps:cNvSpPr txBox="1"/>
                      <wps:spPr>
                        <a:xfrm>
                          <a:off x="0" y="0"/>
                          <a:ext cx="6498167" cy="838200"/>
                        </a:xfrm>
                        <a:prstGeom prst="rect">
                          <a:avLst/>
                        </a:prstGeom>
                        <a:solidFill>
                          <a:srgbClr val="EA5850"/>
                        </a:solidFill>
                        <a:ln w="6350">
                          <a:noFill/>
                        </a:ln>
                      </wps:spPr>
                      <wps:txbx>
                        <w:txbxContent>
                          <w:p w14:paraId="1CFE2D00" w14:textId="77777777" w:rsidR="007E6583" w:rsidRPr="00783149" w:rsidRDefault="007E6583" w:rsidP="007E6583">
                            <w:pPr>
                              <w:jc w:val="center"/>
                              <w:rPr>
                                <w:rFonts w:ascii="Rooney Regular" w:hAnsi="Rooney Regular"/>
                                <w:sz w:val="2"/>
                                <w:szCs w:val="2"/>
                              </w:rPr>
                            </w:pPr>
                          </w:p>
                          <w:p w14:paraId="536A900D" w14:textId="357FB5F1" w:rsidR="007E6583" w:rsidRPr="007E6583" w:rsidRDefault="007E6583" w:rsidP="00586BCC">
                            <w:pPr>
                              <w:pStyle w:val="ListParagraph"/>
                              <w:numPr>
                                <w:ilvl w:val="0"/>
                                <w:numId w:val="13"/>
                              </w:numPr>
                              <w:jc w:val="center"/>
                              <w:rPr>
                                <w:rFonts w:cstheme="minorHAnsi"/>
                                <w:color w:val="FFFFFF" w:themeColor="background1"/>
                                <w:sz w:val="44"/>
                                <w:szCs w:val="44"/>
                              </w:rPr>
                            </w:pPr>
                            <w:r>
                              <w:rPr>
                                <w:rFonts w:cstheme="minorHAnsi"/>
                                <w:color w:val="FFFFFF" w:themeColor="background1"/>
                                <w:sz w:val="44"/>
                                <w:szCs w:val="44"/>
                              </w:rPr>
                              <w:t xml:space="preserve">   </w:t>
                            </w:r>
                            <w:bookmarkStart w:id="0" w:name="Part_1"/>
                            <w:bookmarkEnd w:id="0"/>
                            <w:r w:rsidRPr="007E6583">
                              <w:rPr>
                                <w:rFonts w:cstheme="minorHAnsi"/>
                                <w:color w:val="FFFFFF" w:themeColor="background1"/>
                                <w:sz w:val="44"/>
                                <w:szCs w:val="44"/>
                              </w:rPr>
                              <w:t xml:space="preserve">Introduction: What is Internal Quality Assurance (IQA)? </w:t>
                            </w:r>
                          </w:p>
                          <w:p w14:paraId="5E1127D3" w14:textId="3A25336A" w:rsidR="007E6583" w:rsidRPr="00235D23" w:rsidRDefault="007E6583" w:rsidP="00586BCC">
                            <w:pPr>
                              <w:pStyle w:val="ListParagraph"/>
                              <w:numPr>
                                <w:ilvl w:val="0"/>
                                <w:numId w:val="8"/>
                              </w:numPr>
                              <w:spacing w:after="0" w:line="240" w:lineRule="auto"/>
                              <w:ind w:left="0" w:firstLine="0"/>
                              <w:jc w:val="center"/>
                              <w:rPr>
                                <w:rFonts w:cstheme="minorHAnsi"/>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29E23FE" id="_x0000_t202" coordsize="21600,21600" o:spt="202" path="m,l,21600r21600,l21600,xe">
                <v:stroke joinstyle="miter"/>
                <v:path gradientshapeok="t" o:connecttype="rect"/>
              </v:shapetype>
              <v:shape id="Text Box 9" o:spid="_x0000_s1026" type="#_x0000_t202" style="width:511.65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" fillcolor="#ea5850" stroked="f" strokeweight=".5pt">
                <v:textbox>
                  <w:txbxContent>
                    <w:p w14:paraId="1CFE2D00" w14:textId="77777777" w:rsidR="007E6583" w:rsidRPr="00783149" w:rsidRDefault="007E6583" w:rsidP="007E6583">
                      <w:pPr>
                        <w:jc w:val="center"/>
                        <w:rPr>
                          <w:rFonts w:ascii="Rooney Regular" w:hAnsi="Rooney Regular"/>
                          <w:sz w:val="2"/>
                          <w:szCs w:val="2"/>
                        </w:rPr>
                      </w:pPr>
                    </w:p>
                    <w:p w14:paraId="536A900D" w14:textId="357FB5F1" w:rsidR="007E6583" w:rsidRPr="007E6583" w:rsidRDefault="007E6583" w:rsidP="00586BCC">
                      <w:pPr>
                        <w:pStyle w:val="ListParagraph"/>
                        <w:numPr>
                          <w:ilvl w:val="0"/>
                          <w:numId w:val="13"/>
                        </w:numPr>
                        <w:jc w:val="center"/>
                        <w:rPr>
                          <w:rFonts w:cstheme="minorHAnsi"/>
                          <w:color w:val="FFFFFF" w:themeColor="background1"/>
                          <w:sz w:val="44"/>
                          <w:szCs w:val="44"/>
                        </w:rPr>
                      </w:pPr>
                      <w:r>
                        <w:rPr>
                          <w:rFonts w:cstheme="minorHAnsi"/>
                          <w:color w:val="FFFFFF" w:themeColor="background1"/>
                          <w:sz w:val="44"/>
                          <w:szCs w:val="44"/>
                        </w:rPr>
                        <w:t xml:space="preserve">   </w:t>
                      </w:r>
                      <w:bookmarkStart w:id="1" w:name="Part_1"/>
                      <w:bookmarkEnd w:id="1"/>
                      <w:r w:rsidRPr="007E6583">
                        <w:rPr>
                          <w:rFonts w:cstheme="minorHAnsi"/>
                          <w:color w:val="FFFFFF" w:themeColor="background1"/>
                          <w:sz w:val="44"/>
                          <w:szCs w:val="44"/>
                        </w:rPr>
                        <w:t xml:space="preserve">Introduction: What is Internal Quality Assurance (IQA)? </w:t>
                      </w:r>
                    </w:p>
                    <w:p w14:paraId="5E1127D3" w14:textId="3A25336A" w:rsidR="007E6583" w:rsidRPr="00235D23" w:rsidRDefault="007E6583" w:rsidP="00586BCC">
                      <w:pPr>
                        <w:pStyle w:val="ListParagraph"/>
                        <w:numPr>
                          <w:ilvl w:val="0"/>
                          <w:numId w:val="8"/>
                        </w:numPr>
                        <w:spacing w:after="0" w:line="240" w:lineRule="auto"/>
                        <w:ind w:left="0" w:firstLine="0"/>
                        <w:jc w:val="center"/>
                        <w:rPr>
                          <w:rFonts w:cstheme="minorHAnsi"/>
                          <w:color w:val="FFFFFF" w:themeColor="background1"/>
                          <w:sz w:val="44"/>
                          <w:szCs w:val="44"/>
                        </w:rPr>
                      </w:pPr>
                    </w:p>
                  </w:txbxContent>
                </v:textbox>
                <w10:anchorlock/>
              </v:shape>
            </w:pict>
          </mc:Fallback>
        </mc:AlternateContent>
      </w:r>
    </w:p>
    <w:p w14:paraId="5677EB12" w14:textId="43D9A21A" w:rsidR="009A1C4A" w:rsidRPr="00766D2A" w:rsidRDefault="009A1C4A" w:rsidP="009A1C4A">
      <w:pPr>
        <w:spacing w:before="240" w:after="240" w:line="276" w:lineRule="auto"/>
        <w:rPr>
          <w:rFonts w:asciiTheme="minorHAnsi" w:hAnsiTheme="minorHAnsi" w:cstheme="minorHAnsi"/>
          <w:color w:val="3B3838" w:themeColor="background2" w:themeShade="40"/>
          <w:lang w:val="en-GB"/>
        </w:rPr>
      </w:pPr>
      <w:r w:rsidRPr="00766D2A">
        <w:rPr>
          <w:rFonts w:asciiTheme="minorHAnsi" w:hAnsiTheme="minorHAnsi" w:cstheme="minorHAnsi"/>
          <w:color w:val="3B3838" w:themeColor="background2" w:themeShade="40"/>
          <w:lang w:val="en-GB"/>
        </w:rPr>
        <w:t xml:space="preserve">CPCAB are required by its regulators to have a Centre Assessment Standards Scrutiny Strategy </w:t>
      </w:r>
      <w:r w:rsidR="00651E46" w:rsidRPr="00766D2A">
        <w:rPr>
          <w:rFonts w:asciiTheme="minorHAnsi" w:hAnsiTheme="minorHAnsi" w:cstheme="minorHAnsi"/>
          <w:color w:val="3B3838" w:themeColor="background2" w:themeShade="40"/>
          <w:lang w:val="en-GB"/>
        </w:rPr>
        <w:t xml:space="preserve">(CASS) </w:t>
      </w:r>
      <w:r w:rsidRPr="00766D2A">
        <w:rPr>
          <w:rFonts w:asciiTheme="minorHAnsi" w:hAnsiTheme="minorHAnsi" w:cstheme="minorHAnsi"/>
          <w:color w:val="3B3838" w:themeColor="background2" w:themeShade="40"/>
          <w:lang w:val="en-GB"/>
        </w:rPr>
        <w:t xml:space="preserve">in place that outlines how CPCAB monitor the assessment decisions made on its behalf by centres and tutors. This document outlines the </w:t>
      </w:r>
      <w:r w:rsidR="00766D2A" w:rsidRPr="00766D2A">
        <w:rPr>
          <w:rFonts w:asciiTheme="minorHAnsi" w:hAnsiTheme="minorHAnsi" w:cstheme="minorHAnsi"/>
          <w:color w:val="3B3838" w:themeColor="background2" w:themeShade="40"/>
          <w:lang w:val="en-GB"/>
        </w:rPr>
        <w:t>expectation</w:t>
      </w:r>
      <w:r w:rsidRPr="00766D2A">
        <w:rPr>
          <w:rFonts w:asciiTheme="minorHAnsi" w:hAnsiTheme="minorHAnsi" w:cstheme="minorHAnsi"/>
          <w:color w:val="3B3838" w:themeColor="background2" w:themeShade="40"/>
          <w:lang w:val="en-GB"/>
        </w:rPr>
        <w:t>s regarding Internal Moderation</w:t>
      </w:r>
      <w:r w:rsidR="00766D2A" w:rsidRPr="00766D2A">
        <w:rPr>
          <w:rFonts w:asciiTheme="minorHAnsi" w:hAnsiTheme="minorHAnsi" w:cstheme="minorHAnsi"/>
          <w:color w:val="3B3838" w:themeColor="background2" w:themeShade="40"/>
          <w:lang w:val="en-GB"/>
        </w:rPr>
        <w:t xml:space="preserve"> (IM)</w:t>
      </w:r>
      <w:r w:rsidRPr="00766D2A">
        <w:rPr>
          <w:rFonts w:asciiTheme="minorHAnsi" w:hAnsiTheme="minorHAnsi" w:cstheme="minorHAnsi"/>
          <w:color w:val="3B3838" w:themeColor="background2" w:themeShade="40"/>
          <w:lang w:val="en-GB"/>
        </w:rPr>
        <w:t xml:space="preserve"> and Internal Verification </w:t>
      </w:r>
      <w:r w:rsidR="00766D2A" w:rsidRPr="00766D2A">
        <w:rPr>
          <w:rFonts w:asciiTheme="minorHAnsi" w:hAnsiTheme="minorHAnsi" w:cstheme="minorHAnsi"/>
          <w:color w:val="3B3838" w:themeColor="background2" w:themeShade="40"/>
          <w:lang w:val="en-GB"/>
        </w:rPr>
        <w:t xml:space="preserve">(IV) </w:t>
      </w:r>
      <w:r w:rsidRPr="00766D2A">
        <w:rPr>
          <w:rFonts w:asciiTheme="minorHAnsi" w:hAnsiTheme="minorHAnsi" w:cstheme="minorHAnsi"/>
          <w:color w:val="3B3838" w:themeColor="background2" w:themeShade="40"/>
          <w:lang w:val="en-GB"/>
        </w:rPr>
        <w:t xml:space="preserve">and offers some </w:t>
      </w:r>
      <w:r w:rsidR="00766D2A" w:rsidRPr="00766D2A">
        <w:rPr>
          <w:rFonts w:asciiTheme="minorHAnsi" w:hAnsiTheme="minorHAnsi" w:cstheme="minorHAnsi"/>
          <w:color w:val="3B3838" w:themeColor="background2" w:themeShade="40"/>
          <w:lang w:val="en-GB"/>
        </w:rPr>
        <w:t>guidance on how frequently this needs to take place and the type of activities that meet requirements.</w:t>
      </w:r>
    </w:p>
    <w:p w14:paraId="55D543F7" w14:textId="349FA542" w:rsidR="00164A73" w:rsidRPr="007E6583" w:rsidRDefault="00164A73" w:rsidP="007E6583">
      <w:pPr>
        <w:spacing w:before="240" w:after="240" w:line="276" w:lineRule="auto"/>
        <w:rPr>
          <w:rFonts w:asciiTheme="minorHAnsi" w:hAnsiTheme="minorHAnsi" w:cstheme="minorHAnsi"/>
          <w:b/>
          <w:bCs/>
          <w:color w:val="3B3838" w:themeColor="background2" w:themeShade="40"/>
          <w:lang w:val="en-GB"/>
        </w:rPr>
      </w:pPr>
      <w:r w:rsidRPr="007E6583">
        <w:rPr>
          <w:rFonts w:asciiTheme="minorHAnsi" w:hAnsiTheme="minorHAnsi" w:cstheme="minorHAnsi"/>
          <w:b/>
          <w:bCs/>
          <w:color w:val="3B3838" w:themeColor="background2" w:themeShade="40"/>
          <w:lang w:val="en-GB"/>
        </w:rPr>
        <w:t>What is Internal Quality Assurance?</w:t>
      </w:r>
    </w:p>
    <w:p w14:paraId="660498F7" w14:textId="69FE2695" w:rsidR="00164A73" w:rsidRPr="007E6583" w:rsidRDefault="00163E07" w:rsidP="007E6583">
      <w:pPr>
        <w:spacing w:before="240" w:after="240" w:line="276" w:lineRule="auto"/>
        <w:rPr>
          <w:rFonts w:asciiTheme="minorHAnsi" w:hAnsiTheme="minorHAnsi" w:cstheme="minorHAnsi"/>
          <w:color w:val="3B3838" w:themeColor="background2" w:themeShade="40"/>
          <w:lang w:val="en-GB"/>
        </w:rPr>
      </w:pPr>
      <w:r w:rsidRPr="007E6583">
        <w:rPr>
          <w:rFonts w:asciiTheme="minorHAnsi" w:hAnsiTheme="minorHAnsi" w:cstheme="minorHAnsi"/>
          <w:color w:val="3B3838" w:themeColor="background2" w:themeShade="40"/>
          <w:lang w:val="en-GB"/>
        </w:rPr>
        <w:t>E</w:t>
      </w:r>
      <w:r w:rsidR="00A9273E" w:rsidRPr="007E6583">
        <w:rPr>
          <w:rFonts w:asciiTheme="minorHAnsi" w:hAnsiTheme="minorHAnsi" w:cstheme="minorHAnsi"/>
          <w:color w:val="3B3838" w:themeColor="background2" w:themeShade="40"/>
          <w:lang w:val="en-GB"/>
        </w:rPr>
        <w:t>very approved CPCAB</w:t>
      </w:r>
      <w:r w:rsidRPr="007E6583">
        <w:rPr>
          <w:rFonts w:asciiTheme="minorHAnsi" w:hAnsiTheme="minorHAnsi" w:cstheme="minorHAnsi"/>
          <w:color w:val="3B3838" w:themeColor="background2" w:themeShade="40"/>
          <w:lang w:val="en-GB"/>
        </w:rPr>
        <w:t xml:space="preserve"> centre will have </w:t>
      </w:r>
      <w:r w:rsidR="00F87F96" w:rsidRPr="007E6583">
        <w:rPr>
          <w:rFonts w:asciiTheme="minorHAnsi" w:hAnsiTheme="minorHAnsi" w:cstheme="minorHAnsi"/>
          <w:color w:val="3B3838" w:themeColor="background2" w:themeShade="40"/>
          <w:lang w:val="en-GB"/>
        </w:rPr>
        <w:t>their</w:t>
      </w:r>
      <w:r w:rsidRPr="007E6583">
        <w:rPr>
          <w:rFonts w:asciiTheme="minorHAnsi" w:hAnsiTheme="minorHAnsi" w:cstheme="minorHAnsi"/>
          <w:color w:val="3B3838" w:themeColor="background2" w:themeShade="40"/>
          <w:lang w:val="en-GB"/>
        </w:rPr>
        <w:t xml:space="preserve"> own I</w:t>
      </w:r>
      <w:r w:rsidR="00A9273E" w:rsidRPr="007E6583">
        <w:rPr>
          <w:rFonts w:asciiTheme="minorHAnsi" w:hAnsiTheme="minorHAnsi" w:cstheme="minorHAnsi"/>
          <w:color w:val="3B3838" w:themeColor="background2" w:themeShade="40"/>
          <w:lang w:val="en-GB"/>
        </w:rPr>
        <w:t xml:space="preserve">nternal </w:t>
      </w:r>
      <w:r w:rsidRPr="007E6583">
        <w:rPr>
          <w:rFonts w:asciiTheme="minorHAnsi" w:hAnsiTheme="minorHAnsi" w:cstheme="minorHAnsi"/>
          <w:color w:val="3B3838" w:themeColor="background2" w:themeShade="40"/>
          <w:lang w:val="en-GB"/>
        </w:rPr>
        <w:t>Q</w:t>
      </w:r>
      <w:r w:rsidR="00A9273E" w:rsidRPr="007E6583">
        <w:rPr>
          <w:rFonts w:asciiTheme="minorHAnsi" w:hAnsiTheme="minorHAnsi" w:cstheme="minorHAnsi"/>
          <w:color w:val="3B3838" w:themeColor="background2" w:themeShade="40"/>
          <w:lang w:val="en-GB"/>
        </w:rPr>
        <w:t xml:space="preserve">uality </w:t>
      </w:r>
      <w:r w:rsidRPr="007E6583">
        <w:rPr>
          <w:rFonts w:asciiTheme="minorHAnsi" w:hAnsiTheme="minorHAnsi" w:cstheme="minorHAnsi"/>
          <w:color w:val="3B3838" w:themeColor="background2" w:themeShade="40"/>
          <w:lang w:val="en-GB"/>
        </w:rPr>
        <w:t>A</w:t>
      </w:r>
      <w:r w:rsidR="00A9273E" w:rsidRPr="007E6583">
        <w:rPr>
          <w:rFonts w:asciiTheme="minorHAnsi" w:hAnsiTheme="minorHAnsi" w:cstheme="minorHAnsi"/>
          <w:color w:val="3B3838" w:themeColor="background2" w:themeShade="40"/>
          <w:lang w:val="en-GB"/>
        </w:rPr>
        <w:t>ssurance (IQA)</w:t>
      </w:r>
      <w:r w:rsidRPr="007E6583">
        <w:rPr>
          <w:rFonts w:asciiTheme="minorHAnsi" w:hAnsiTheme="minorHAnsi" w:cstheme="minorHAnsi"/>
          <w:color w:val="3B3838" w:themeColor="background2" w:themeShade="40"/>
          <w:lang w:val="en-GB"/>
        </w:rPr>
        <w:t xml:space="preserve"> process</w:t>
      </w:r>
      <w:r w:rsidR="00F87F96" w:rsidRPr="007E6583">
        <w:rPr>
          <w:rFonts w:asciiTheme="minorHAnsi" w:hAnsiTheme="minorHAnsi" w:cstheme="minorHAnsi"/>
          <w:color w:val="3B3838" w:themeColor="background2" w:themeShade="40"/>
          <w:lang w:val="en-GB"/>
        </w:rPr>
        <w:t>es</w:t>
      </w:r>
      <w:r w:rsidR="00703682" w:rsidRPr="007E6583">
        <w:rPr>
          <w:rFonts w:asciiTheme="minorHAnsi" w:hAnsiTheme="minorHAnsi" w:cstheme="minorHAnsi"/>
          <w:color w:val="3B3838" w:themeColor="background2" w:themeShade="40"/>
          <w:lang w:val="en-GB"/>
        </w:rPr>
        <w:t xml:space="preserve"> which</w:t>
      </w:r>
      <w:r w:rsidRPr="007E6583">
        <w:rPr>
          <w:rFonts w:asciiTheme="minorHAnsi" w:hAnsiTheme="minorHAnsi" w:cstheme="minorHAnsi"/>
          <w:color w:val="3B3838" w:themeColor="background2" w:themeShade="40"/>
          <w:lang w:val="en-GB"/>
        </w:rPr>
        <w:t xml:space="preserve"> </w:t>
      </w:r>
      <w:r w:rsidR="00703682" w:rsidRPr="007E6583">
        <w:rPr>
          <w:rFonts w:asciiTheme="minorHAnsi" w:hAnsiTheme="minorHAnsi" w:cstheme="minorHAnsi"/>
          <w:color w:val="3B3838" w:themeColor="background2" w:themeShade="40"/>
          <w:lang w:val="en-GB"/>
        </w:rPr>
        <w:t>ensure that qualification</w:t>
      </w:r>
      <w:r w:rsidRPr="007E6583">
        <w:rPr>
          <w:rFonts w:asciiTheme="minorHAnsi" w:hAnsiTheme="minorHAnsi" w:cstheme="minorHAnsi"/>
          <w:color w:val="3B3838" w:themeColor="background2" w:themeShade="40"/>
          <w:lang w:val="en-GB"/>
        </w:rPr>
        <w:t xml:space="preserve"> delivery and assessment is conducted</w:t>
      </w:r>
      <w:r w:rsidR="00703682" w:rsidRPr="007E6583">
        <w:rPr>
          <w:rFonts w:asciiTheme="minorHAnsi" w:hAnsiTheme="minorHAnsi" w:cstheme="minorHAnsi"/>
          <w:color w:val="3B3838" w:themeColor="background2" w:themeShade="40"/>
          <w:lang w:val="en-GB"/>
        </w:rPr>
        <w:t xml:space="preserve"> according to CPCAB </w:t>
      </w:r>
      <w:r w:rsidR="00A9273E" w:rsidRPr="007E6583">
        <w:rPr>
          <w:rFonts w:asciiTheme="minorHAnsi" w:hAnsiTheme="minorHAnsi" w:cstheme="minorHAnsi"/>
          <w:color w:val="3B3838" w:themeColor="background2" w:themeShade="40"/>
          <w:lang w:val="en-GB"/>
        </w:rPr>
        <w:t>qualification requirement</w:t>
      </w:r>
      <w:r w:rsidR="00703682" w:rsidRPr="007E6583">
        <w:rPr>
          <w:rFonts w:asciiTheme="minorHAnsi" w:hAnsiTheme="minorHAnsi" w:cstheme="minorHAnsi"/>
          <w:color w:val="3B3838" w:themeColor="background2" w:themeShade="40"/>
          <w:lang w:val="en-GB"/>
        </w:rPr>
        <w:t>s</w:t>
      </w:r>
      <w:r w:rsidR="00A9273E" w:rsidRPr="007E6583">
        <w:rPr>
          <w:rFonts w:asciiTheme="minorHAnsi" w:hAnsiTheme="minorHAnsi" w:cstheme="minorHAnsi"/>
          <w:color w:val="3B3838" w:themeColor="background2" w:themeShade="40"/>
          <w:lang w:val="en-GB"/>
        </w:rPr>
        <w:t>. These</w:t>
      </w:r>
      <w:r w:rsidR="00703682" w:rsidRPr="007E6583">
        <w:rPr>
          <w:rFonts w:asciiTheme="minorHAnsi" w:hAnsiTheme="minorHAnsi" w:cstheme="minorHAnsi"/>
          <w:color w:val="3B3838" w:themeColor="background2" w:themeShade="40"/>
          <w:lang w:val="en-GB"/>
        </w:rPr>
        <w:t xml:space="preserve"> </w:t>
      </w:r>
      <w:r w:rsidR="00A9273E" w:rsidRPr="007E6583">
        <w:rPr>
          <w:rFonts w:asciiTheme="minorHAnsi" w:hAnsiTheme="minorHAnsi" w:cstheme="minorHAnsi"/>
          <w:color w:val="3B3838" w:themeColor="background2" w:themeShade="40"/>
          <w:lang w:val="en-GB"/>
        </w:rPr>
        <w:t>requirements ensure that delivery and assessment is at</w:t>
      </w:r>
      <w:r w:rsidR="00703682" w:rsidRPr="007E6583">
        <w:rPr>
          <w:rFonts w:asciiTheme="minorHAnsi" w:hAnsiTheme="minorHAnsi" w:cstheme="minorHAnsi"/>
          <w:color w:val="3B3838" w:themeColor="background2" w:themeShade="40"/>
          <w:lang w:val="en-GB"/>
        </w:rPr>
        <w:t xml:space="preserve"> a common national standard. </w:t>
      </w:r>
    </w:p>
    <w:p w14:paraId="723CF23E" w14:textId="7F8E621C" w:rsidR="00164A73" w:rsidRPr="007E6583" w:rsidRDefault="00A9273E" w:rsidP="007E6583">
      <w:pPr>
        <w:spacing w:before="240" w:after="240" w:line="276" w:lineRule="auto"/>
        <w:rPr>
          <w:rFonts w:asciiTheme="minorHAnsi" w:hAnsiTheme="minorHAnsi" w:cstheme="minorHAnsi"/>
          <w:color w:val="3B3838" w:themeColor="background2" w:themeShade="40"/>
          <w:lang w:val="en-GB"/>
        </w:rPr>
      </w:pPr>
      <w:r w:rsidRPr="007E6583">
        <w:rPr>
          <w:rFonts w:asciiTheme="minorHAnsi" w:hAnsiTheme="minorHAnsi" w:cstheme="minorHAnsi"/>
          <w:color w:val="3B3838" w:themeColor="background2" w:themeShade="40"/>
          <w:lang w:val="en-GB"/>
        </w:rPr>
        <w:t>Internal Moderation and Internal Verification are two elements of an overarching Internal Quality Assurance process</w:t>
      </w:r>
      <w:r w:rsidR="00164A73" w:rsidRPr="007E6583">
        <w:rPr>
          <w:rFonts w:asciiTheme="minorHAnsi" w:hAnsiTheme="minorHAnsi" w:cstheme="minorHAnsi"/>
          <w:color w:val="3B3838" w:themeColor="background2" w:themeShade="40"/>
          <w:lang w:val="en-GB"/>
        </w:rPr>
        <w:t>:</w:t>
      </w:r>
    </w:p>
    <w:p w14:paraId="2E5776A3" w14:textId="028DD909" w:rsidR="00163E07" w:rsidRPr="007E6583" w:rsidRDefault="00163E07" w:rsidP="007E6583">
      <w:pPr>
        <w:spacing w:before="240" w:after="240" w:line="276" w:lineRule="auto"/>
        <w:rPr>
          <w:rFonts w:asciiTheme="minorHAnsi" w:hAnsiTheme="minorHAnsi" w:cstheme="minorHAnsi"/>
          <w:color w:val="3B3838" w:themeColor="background2" w:themeShade="40"/>
          <w:lang w:val="en-GB"/>
        </w:rPr>
      </w:pPr>
      <w:r w:rsidRPr="007E6583">
        <w:rPr>
          <w:rFonts w:asciiTheme="minorHAnsi" w:hAnsiTheme="minorHAnsi" w:cstheme="minorHAnsi"/>
          <w:noProof/>
          <w:color w:val="3B3838" w:themeColor="background2" w:themeShade="40"/>
          <w:lang w:val="en-GB"/>
        </w:rPr>
        <mc:AlternateContent>
          <mc:Choice Requires="wps">
            <w:drawing>
              <wp:anchor distT="45720" distB="45720" distL="114300" distR="114300" simplePos="0" relativeHeight="251657728" behindDoc="0" locked="0" layoutInCell="1" allowOverlap="1" wp14:anchorId="32C239AE" wp14:editId="40B9CFE1">
                <wp:simplePos x="0" y="0"/>
                <wp:positionH relativeFrom="column">
                  <wp:posOffset>1089660</wp:posOffset>
                </wp:positionH>
                <wp:positionV relativeFrom="paragraph">
                  <wp:posOffset>26035</wp:posOffset>
                </wp:positionV>
                <wp:extent cx="4237990" cy="303530"/>
                <wp:effectExtent l="6985" t="5080" r="12700" b="571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7990" cy="303530"/>
                        </a:xfrm>
                        <a:prstGeom prst="rect">
                          <a:avLst/>
                        </a:prstGeom>
                        <a:solidFill>
                          <a:srgbClr val="FFE599"/>
                        </a:solidFill>
                        <a:ln w="9525">
                          <a:solidFill>
                            <a:srgbClr val="000000"/>
                          </a:solidFill>
                          <a:miter lim="800000"/>
                          <a:headEnd/>
                          <a:tailEnd/>
                        </a:ln>
                      </wps:spPr>
                      <wps:txbx>
                        <w:txbxContent>
                          <w:p w14:paraId="0B7B533C" w14:textId="53A5BE0D" w:rsidR="00F87F96" w:rsidRPr="001C4601" w:rsidRDefault="00F87F96" w:rsidP="00163E07">
                            <w:pPr>
                              <w:jc w:val="center"/>
                              <w:rPr>
                                <w:rFonts w:asciiTheme="minorHAnsi" w:hAnsiTheme="minorHAnsi" w:cstheme="minorHAnsi"/>
                                <w:b/>
                                <w:bCs/>
                                <w:color w:val="3B3838" w:themeColor="background2" w:themeShade="40"/>
                              </w:rPr>
                            </w:pPr>
                            <w:r w:rsidRPr="001C4601">
                              <w:rPr>
                                <w:rFonts w:asciiTheme="minorHAnsi" w:hAnsiTheme="minorHAnsi" w:cstheme="minorHAnsi"/>
                                <w:b/>
                                <w:bCs/>
                                <w:color w:val="3B3838" w:themeColor="background2" w:themeShade="40"/>
                              </w:rPr>
                              <w:t xml:space="preserve">Centre Internal Quality Assurance </w:t>
                            </w:r>
                            <w:r>
                              <w:rPr>
                                <w:rFonts w:asciiTheme="minorHAnsi" w:hAnsiTheme="minorHAnsi" w:cstheme="minorHAnsi"/>
                                <w:b/>
                                <w:bCs/>
                                <w:color w:val="3B3838" w:themeColor="background2" w:themeShade="40"/>
                              </w:rPr>
                              <w:t>(</w:t>
                            </w:r>
                            <w:r w:rsidRPr="001C4601">
                              <w:rPr>
                                <w:rFonts w:asciiTheme="minorHAnsi" w:hAnsiTheme="minorHAnsi" w:cstheme="minorHAnsi"/>
                                <w:b/>
                                <w:bCs/>
                                <w:color w:val="3B3838" w:themeColor="background2" w:themeShade="40"/>
                              </w:rPr>
                              <w:t>IQA</w:t>
                            </w:r>
                            <w:r>
                              <w:rPr>
                                <w:rFonts w:asciiTheme="minorHAnsi" w:hAnsiTheme="minorHAnsi" w:cstheme="minorHAnsi"/>
                                <w:b/>
                                <w:bCs/>
                                <w:color w:val="3B3838" w:themeColor="background2" w:themeShade="4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C239AE" id="Text Box 1" o:spid="_x0000_s1027" type="#_x0000_t202" style="position:absolute;margin-left:85.8pt;margin-top:2.05pt;width:333.7pt;height:23.9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" fillcolor="#ffe599">
                <v:textbox style="mso-fit-shape-to-text:t">
                  <w:txbxContent>
                    <w:p w14:paraId="0B7B533C" w14:textId="53A5BE0D" w:rsidR="00F87F96" w:rsidRPr="001C4601" w:rsidRDefault="00F87F96" w:rsidP="00163E07">
                      <w:pPr>
                        <w:jc w:val="center"/>
                        <w:rPr>
                          <w:rFonts w:asciiTheme="minorHAnsi" w:hAnsiTheme="minorHAnsi" w:cstheme="minorHAnsi"/>
                          <w:b/>
                          <w:bCs/>
                          <w:color w:val="3B3838" w:themeColor="background2" w:themeShade="40"/>
                        </w:rPr>
                      </w:pPr>
                      <w:r w:rsidRPr="001C4601">
                        <w:rPr>
                          <w:rFonts w:asciiTheme="minorHAnsi" w:hAnsiTheme="minorHAnsi" w:cstheme="minorHAnsi"/>
                          <w:b/>
                          <w:bCs/>
                          <w:color w:val="3B3838" w:themeColor="background2" w:themeShade="40"/>
                        </w:rPr>
                        <w:t xml:space="preserve">Centre Internal Quality Assurance </w:t>
                      </w:r>
                      <w:r>
                        <w:rPr>
                          <w:rFonts w:asciiTheme="minorHAnsi" w:hAnsiTheme="minorHAnsi" w:cstheme="minorHAnsi"/>
                          <w:b/>
                          <w:bCs/>
                          <w:color w:val="3B3838" w:themeColor="background2" w:themeShade="40"/>
                        </w:rPr>
                        <w:t>(</w:t>
                      </w:r>
                      <w:r w:rsidRPr="001C4601">
                        <w:rPr>
                          <w:rFonts w:asciiTheme="minorHAnsi" w:hAnsiTheme="minorHAnsi" w:cstheme="minorHAnsi"/>
                          <w:b/>
                          <w:bCs/>
                          <w:color w:val="3B3838" w:themeColor="background2" w:themeShade="40"/>
                        </w:rPr>
                        <w:t>IQA</w:t>
                      </w:r>
                      <w:r>
                        <w:rPr>
                          <w:rFonts w:asciiTheme="minorHAnsi" w:hAnsiTheme="minorHAnsi" w:cstheme="minorHAnsi"/>
                          <w:b/>
                          <w:bCs/>
                          <w:color w:val="3B3838" w:themeColor="background2" w:themeShade="40"/>
                        </w:rPr>
                        <w:t>)</w:t>
                      </w:r>
                    </w:p>
                  </w:txbxContent>
                </v:textbox>
                <w10:wrap type="square"/>
              </v:shape>
            </w:pict>
          </mc:Fallback>
        </mc:AlternateContent>
      </w:r>
    </w:p>
    <w:p w14:paraId="7DDC480A" w14:textId="3940831E" w:rsidR="00163E07" w:rsidRPr="007E6583" w:rsidRDefault="00280652" w:rsidP="007E6583">
      <w:pPr>
        <w:spacing w:before="240" w:after="240" w:line="276" w:lineRule="auto"/>
        <w:rPr>
          <w:rFonts w:asciiTheme="minorHAnsi" w:hAnsiTheme="minorHAnsi" w:cstheme="minorHAnsi"/>
          <w:color w:val="3B3838" w:themeColor="background2" w:themeShade="40"/>
          <w:lang w:val="en-GB"/>
        </w:rPr>
      </w:pPr>
      <w:r w:rsidRPr="007E6583">
        <w:rPr>
          <w:rFonts w:asciiTheme="minorHAnsi" w:hAnsiTheme="minorHAnsi" w:cstheme="minorHAnsi"/>
          <w:noProof/>
          <w:color w:val="3B3838" w:themeColor="background2" w:themeShade="40"/>
          <w:lang w:val="en-GB"/>
        </w:rPr>
        <mc:AlternateContent>
          <mc:Choice Requires="wps">
            <w:drawing>
              <wp:anchor distT="45720" distB="45720" distL="114300" distR="114300" simplePos="0" relativeHeight="251659776" behindDoc="0" locked="0" layoutInCell="1" allowOverlap="1" wp14:anchorId="67CF1C73" wp14:editId="20E50852">
                <wp:simplePos x="0" y="0"/>
                <wp:positionH relativeFrom="column">
                  <wp:posOffset>3276600</wp:posOffset>
                </wp:positionH>
                <wp:positionV relativeFrom="paragraph">
                  <wp:posOffset>130810</wp:posOffset>
                </wp:positionV>
                <wp:extent cx="2389505" cy="1642110"/>
                <wp:effectExtent l="0" t="0" r="10795" b="1524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1642110"/>
                        </a:xfrm>
                        <a:prstGeom prst="rect">
                          <a:avLst/>
                        </a:prstGeom>
                        <a:solidFill>
                          <a:srgbClr val="FFF2CC"/>
                        </a:solidFill>
                        <a:ln w="9525">
                          <a:solidFill>
                            <a:srgbClr val="000000"/>
                          </a:solidFill>
                          <a:miter lim="800000"/>
                          <a:headEnd/>
                          <a:tailEnd/>
                        </a:ln>
                      </wps:spPr>
                      <wps:txbx>
                        <w:txbxContent>
                          <w:p w14:paraId="6CF41B7F" w14:textId="4E81D029" w:rsidR="00F87F96" w:rsidRPr="001C4601" w:rsidRDefault="00F87F96" w:rsidP="00163E07">
                            <w:pPr>
                              <w:jc w:val="center"/>
                              <w:rPr>
                                <w:rFonts w:asciiTheme="minorHAnsi" w:hAnsiTheme="minorHAnsi" w:cstheme="minorHAnsi"/>
                                <w:b/>
                                <w:bCs/>
                                <w:color w:val="3B3838" w:themeColor="background2" w:themeShade="40"/>
                              </w:rPr>
                            </w:pPr>
                            <w:r w:rsidRPr="001C4601">
                              <w:rPr>
                                <w:rFonts w:asciiTheme="minorHAnsi" w:hAnsiTheme="minorHAnsi" w:cstheme="minorHAnsi"/>
                                <w:b/>
                                <w:bCs/>
                                <w:color w:val="3B3838" w:themeColor="background2" w:themeShade="40"/>
                              </w:rPr>
                              <w:t xml:space="preserve">Internal Verification </w:t>
                            </w:r>
                            <w:r>
                              <w:rPr>
                                <w:rFonts w:asciiTheme="minorHAnsi" w:hAnsiTheme="minorHAnsi" w:cstheme="minorHAnsi"/>
                                <w:b/>
                                <w:bCs/>
                                <w:color w:val="3B3838" w:themeColor="background2" w:themeShade="40"/>
                              </w:rPr>
                              <w:t>(IV)</w:t>
                            </w:r>
                          </w:p>
                          <w:p w14:paraId="6BCFDAEF" w14:textId="77777777" w:rsidR="00F87F96" w:rsidRPr="001C4601" w:rsidRDefault="00F87F96" w:rsidP="00163E07">
                            <w:pPr>
                              <w:jc w:val="center"/>
                              <w:rPr>
                                <w:rFonts w:asciiTheme="minorHAnsi" w:hAnsiTheme="minorHAnsi" w:cstheme="minorHAnsi"/>
                                <w:color w:val="3B3838" w:themeColor="background2" w:themeShade="40"/>
                                <w:sz w:val="22"/>
                                <w:szCs w:val="22"/>
                              </w:rPr>
                            </w:pPr>
                          </w:p>
                          <w:p w14:paraId="200EF026" w14:textId="61966151" w:rsidR="00F87F96" w:rsidRDefault="005F0D34" w:rsidP="00163E07">
                            <w:pPr>
                              <w:jc w:val="center"/>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IV t</w:t>
                            </w:r>
                            <w:r w:rsidR="00F87F96" w:rsidRPr="001C4601">
                              <w:rPr>
                                <w:rFonts w:asciiTheme="minorHAnsi" w:hAnsiTheme="minorHAnsi" w:cstheme="minorHAnsi"/>
                                <w:color w:val="3B3838" w:themeColor="background2" w:themeShade="40"/>
                                <w:sz w:val="22"/>
                                <w:szCs w:val="22"/>
                              </w:rPr>
                              <w:t xml:space="preserve">akes place </w:t>
                            </w:r>
                            <w:r w:rsidR="00F87F96">
                              <w:rPr>
                                <w:rFonts w:asciiTheme="minorHAnsi" w:hAnsiTheme="minorHAnsi" w:cstheme="minorHAnsi"/>
                                <w:color w:val="3B3838" w:themeColor="background2" w:themeShade="40"/>
                                <w:sz w:val="22"/>
                                <w:szCs w:val="22"/>
                              </w:rPr>
                              <w:t xml:space="preserve">within </w:t>
                            </w:r>
                            <w:r w:rsidR="00F87F96" w:rsidRPr="001C4601">
                              <w:rPr>
                                <w:rFonts w:asciiTheme="minorHAnsi" w:hAnsiTheme="minorHAnsi" w:cstheme="minorHAnsi"/>
                                <w:color w:val="3B3838" w:themeColor="background2" w:themeShade="40"/>
                                <w:sz w:val="22"/>
                                <w:szCs w:val="22"/>
                              </w:rPr>
                              <w:t xml:space="preserve">the </w:t>
                            </w:r>
                            <w:proofErr w:type="spellStart"/>
                            <w:r w:rsidR="00F87F96" w:rsidRPr="001C4601">
                              <w:rPr>
                                <w:rFonts w:asciiTheme="minorHAnsi" w:hAnsiTheme="minorHAnsi" w:cstheme="minorHAnsi"/>
                                <w:color w:val="3B3838" w:themeColor="background2" w:themeShade="40"/>
                                <w:sz w:val="22"/>
                                <w:szCs w:val="22"/>
                              </w:rPr>
                              <w:t>centre</w:t>
                            </w:r>
                            <w:proofErr w:type="spellEnd"/>
                            <w:r w:rsidR="00F87F96" w:rsidRPr="001C4601">
                              <w:rPr>
                                <w:rFonts w:asciiTheme="minorHAnsi" w:hAnsiTheme="minorHAnsi" w:cstheme="minorHAnsi"/>
                                <w:color w:val="3B3838" w:themeColor="background2" w:themeShade="40"/>
                                <w:sz w:val="22"/>
                                <w:szCs w:val="22"/>
                              </w:rPr>
                              <w:t xml:space="preserve"> </w:t>
                            </w:r>
                            <w:r w:rsidR="00F87F96">
                              <w:rPr>
                                <w:rFonts w:asciiTheme="minorHAnsi" w:hAnsiTheme="minorHAnsi" w:cstheme="minorHAnsi"/>
                                <w:color w:val="3B3838" w:themeColor="background2" w:themeShade="40"/>
                                <w:sz w:val="22"/>
                                <w:szCs w:val="22"/>
                              </w:rPr>
                              <w:t xml:space="preserve">at least annually </w:t>
                            </w:r>
                            <w:r w:rsidR="00F87F96" w:rsidRPr="001C4601">
                              <w:rPr>
                                <w:rFonts w:asciiTheme="minorHAnsi" w:hAnsiTheme="minorHAnsi" w:cstheme="minorHAnsi"/>
                                <w:color w:val="3B3838" w:themeColor="background2" w:themeShade="40"/>
                                <w:sz w:val="22"/>
                                <w:szCs w:val="22"/>
                              </w:rPr>
                              <w:t xml:space="preserve">for each qualification. </w:t>
                            </w:r>
                            <w:r>
                              <w:rPr>
                                <w:rFonts w:asciiTheme="minorHAnsi" w:hAnsiTheme="minorHAnsi" w:cstheme="minorHAnsi"/>
                                <w:color w:val="3B3838" w:themeColor="background2" w:themeShade="40"/>
                                <w:sz w:val="22"/>
                                <w:szCs w:val="22"/>
                              </w:rPr>
                              <w:t>The I</w:t>
                            </w:r>
                            <w:r w:rsidR="00701605">
                              <w:rPr>
                                <w:rFonts w:asciiTheme="minorHAnsi" w:hAnsiTheme="minorHAnsi" w:cstheme="minorHAnsi"/>
                                <w:color w:val="3B3838" w:themeColor="background2" w:themeShade="40"/>
                                <w:sz w:val="22"/>
                                <w:szCs w:val="22"/>
                              </w:rPr>
                              <w:t>nternal Verifier</w:t>
                            </w:r>
                            <w:r>
                              <w:rPr>
                                <w:rFonts w:asciiTheme="minorHAnsi" w:hAnsiTheme="minorHAnsi" w:cstheme="minorHAnsi"/>
                                <w:color w:val="3B3838" w:themeColor="background2" w:themeShade="40"/>
                                <w:sz w:val="22"/>
                                <w:szCs w:val="22"/>
                              </w:rPr>
                              <w:t xml:space="preserve"> c</w:t>
                            </w:r>
                            <w:r w:rsidR="00F87F96" w:rsidRPr="001C4601">
                              <w:rPr>
                                <w:rFonts w:asciiTheme="minorHAnsi" w:hAnsiTheme="minorHAnsi" w:cstheme="minorHAnsi"/>
                                <w:color w:val="3B3838" w:themeColor="background2" w:themeShade="40"/>
                                <w:sz w:val="22"/>
                                <w:szCs w:val="22"/>
                              </w:rPr>
                              <w:t>hecks that standards are upheld across the design, delivery and assessment of the qualification</w:t>
                            </w:r>
                            <w:r w:rsidR="00F87F96">
                              <w:rPr>
                                <w:rFonts w:asciiTheme="minorHAnsi" w:hAnsiTheme="minorHAnsi" w:cstheme="minorHAnsi"/>
                                <w:color w:val="3B3838" w:themeColor="background2" w:themeShade="40"/>
                                <w:sz w:val="22"/>
                                <w:szCs w:val="22"/>
                              </w:rPr>
                              <w:t>.</w:t>
                            </w:r>
                          </w:p>
                          <w:p w14:paraId="1C6344C9" w14:textId="5BF6EB04" w:rsidR="005F0D34" w:rsidRPr="001C4601" w:rsidRDefault="005F0D34" w:rsidP="00163E07">
                            <w:pPr>
                              <w:jc w:val="center"/>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 xml:space="preserve">(see </w:t>
                            </w:r>
                            <w:hyperlink w:anchor="Part_3" w:history="1">
                              <w:r w:rsidRPr="005F0D34">
                                <w:rPr>
                                  <w:rStyle w:val="Hyperlink"/>
                                  <w:rFonts w:asciiTheme="minorHAnsi" w:hAnsiTheme="minorHAnsi" w:cstheme="minorHAnsi"/>
                                  <w:sz w:val="22"/>
                                  <w:szCs w:val="22"/>
                                </w:rPr>
                                <w:t>IV section</w:t>
                              </w:r>
                            </w:hyperlink>
                            <w:r>
                              <w:rPr>
                                <w:rFonts w:asciiTheme="minorHAnsi" w:hAnsiTheme="minorHAnsi" w:cstheme="minorHAnsi"/>
                                <w:color w:val="3B3838" w:themeColor="background2" w:themeShade="40"/>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CF1C73" id="Text Box 25" o:spid="_x0000_s1028" type="#_x0000_t202" style="position:absolute;margin-left:258pt;margin-top:10.3pt;width:188.15pt;height:129.3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" fillcolor="#fff2cc">
                <v:textbox>
                  <w:txbxContent>
                    <w:p w14:paraId="6CF41B7F" w14:textId="4E81D029" w:rsidR="00F87F96" w:rsidRPr="001C4601" w:rsidRDefault="00F87F96" w:rsidP="00163E07">
                      <w:pPr>
                        <w:jc w:val="center"/>
                        <w:rPr>
                          <w:rFonts w:asciiTheme="minorHAnsi" w:hAnsiTheme="minorHAnsi" w:cstheme="minorHAnsi"/>
                          <w:b/>
                          <w:bCs/>
                          <w:color w:val="3B3838" w:themeColor="background2" w:themeShade="40"/>
                        </w:rPr>
                      </w:pPr>
                      <w:r w:rsidRPr="001C4601">
                        <w:rPr>
                          <w:rFonts w:asciiTheme="minorHAnsi" w:hAnsiTheme="minorHAnsi" w:cstheme="minorHAnsi"/>
                          <w:b/>
                          <w:bCs/>
                          <w:color w:val="3B3838" w:themeColor="background2" w:themeShade="40"/>
                        </w:rPr>
                        <w:t xml:space="preserve">Internal Verification </w:t>
                      </w:r>
                      <w:r>
                        <w:rPr>
                          <w:rFonts w:asciiTheme="minorHAnsi" w:hAnsiTheme="minorHAnsi" w:cstheme="minorHAnsi"/>
                          <w:b/>
                          <w:bCs/>
                          <w:color w:val="3B3838" w:themeColor="background2" w:themeShade="40"/>
                        </w:rPr>
                        <w:t>(IV)</w:t>
                      </w:r>
                    </w:p>
                    <w:p w14:paraId="6BCFDAEF" w14:textId="77777777" w:rsidR="00F87F96" w:rsidRPr="001C4601" w:rsidRDefault="00F87F96" w:rsidP="00163E07">
                      <w:pPr>
                        <w:jc w:val="center"/>
                        <w:rPr>
                          <w:rFonts w:asciiTheme="minorHAnsi" w:hAnsiTheme="minorHAnsi" w:cstheme="minorHAnsi"/>
                          <w:color w:val="3B3838" w:themeColor="background2" w:themeShade="40"/>
                          <w:sz w:val="22"/>
                          <w:szCs w:val="22"/>
                        </w:rPr>
                      </w:pPr>
                    </w:p>
                    <w:p w14:paraId="200EF026" w14:textId="61966151" w:rsidR="00F87F96" w:rsidRDefault="005F0D34" w:rsidP="00163E07">
                      <w:pPr>
                        <w:jc w:val="center"/>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IV t</w:t>
                      </w:r>
                      <w:r w:rsidR="00F87F96" w:rsidRPr="001C4601">
                        <w:rPr>
                          <w:rFonts w:asciiTheme="minorHAnsi" w:hAnsiTheme="minorHAnsi" w:cstheme="minorHAnsi"/>
                          <w:color w:val="3B3838" w:themeColor="background2" w:themeShade="40"/>
                          <w:sz w:val="22"/>
                          <w:szCs w:val="22"/>
                        </w:rPr>
                        <w:t xml:space="preserve">akes place </w:t>
                      </w:r>
                      <w:r w:rsidR="00F87F96">
                        <w:rPr>
                          <w:rFonts w:asciiTheme="minorHAnsi" w:hAnsiTheme="minorHAnsi" w:cstheme="minorHAnsi"/>
                          <w:color w:val="3B3838" w:themeColor="background2" w:themeShade="40"/>
                          <w:sz w:val="22"/>
                          <w:szCs w:val="22"/>
                        </w:rPr>
                        <w:t xml:space="preserve">within </w:t>
                      </w:r>
                      <w:r w:rsidR="00F87F96" w:rsidRPr="001C4601">
                        <w:rPr>
                          <w:rFonts w:asciiTheme="minorHAnsi" w:hAnsiTheme="minorHAnsi" w:cstheme="minorHAnsi"/>
                          <w:color w:val="3B3838" w:themeColor="background2" w:themeShade="40"/>
                          <w:sz w:val="22"/>
                          <w:szCs w:val="22"/>
                        </w:rPr>
                        <w:t xml:space="preserve">the </w:t>
                      </w:r>
                      <w:proofErr w:type="spellStart"/>
                      <w:r w:rsidR="00F87F96" w:rsidRPr="001C4601">
                        <w:rPr>
                          <w:rFonts w:asciiTheme="minorHAnsi" w:hAnsiTheme="minorHAnsi" w:cstheme="minorHAnsi"/>
                          <w:color w:val="3B3838" w:themeColor="background2" w:themeShade="40"/>
                          <w:sz w:val="22"/>
                          <w:szCs w:val="22"/>
                        </w:rPr>
                        <w:t>centre</w:t>
                      </w:r>
                      <w:proofErr w:type="spellEnd"/>
                      <w:r w:rsidR="00F87F96" w:rsidRPr="001C4601">
                        <w:rPr>
                          <w:rFonts w:asciiTheme="minorHAnsi" w:hAnsiTheme="minorHAnsi" w:cstheme="minorHAnsi"/>
                          <w:color w:val="3B3838" w:themeColor="background2" w:themeShade="40"/>
                          <w:sz w:val="22"/>
                          <w:szCs w:val="22"/>
                        </w:rPr>
                        <w:t xml:space="preserve"> </w:t>
                      </w:r>
                      <w:r w:rsidR="00F87F96">
                        <w:rPr>
                          <w:rFonts w:asciiTheme="minorHAnsi" w:hAnsiTheme="minorHAnsi" w:cstheme="minorHAnsi"/>
                          <w:color w:val="3B3838" w:themeColor="background2" w:themeShade="40"/>
                          <w:sz w:val="22"/>
                          <w:szCs w:val="22"/>
                        </w:rPr>
                        <w:t xml:space="preserve">at least annually </w:t>
                      </w:r>
                      <w:r w:rsidR="00F87F96" w:rsidRPr="001C4601">
                        <w:rPr>
                          <w:rFonts w:asciiTheme="minorHAnsi" w:hAnsiTheme="minorHAnsi" w:cstheme="minorHAnsi"/>
                          <w:color w:val="3B3838" w:themeColor="background2" w:themeShade="40"/>
                          <w:sz w:val="22"/>
                          <w:szCs w:val="22"/>
                        </w:rPr>
                        <w:t xml:space="preserve">for each qualification. </w:t>
                      </w:r>
                      <w:r>
                        <w:rPr>
                          <w:rFonts w:asciiTheme="minorHAnsi" w:hAnsiTheme="minorHAnsi" w:cstheme="minorHAnsi"/>
                          <w:color w:val="3B3838" w:themeColor="background2" w:themeShade="40"/>
                          <w:sz w:val="22"/>
                          <w:szCs w:val="22"/>
                        </w:rPr>
                        <w:t>The I</w:t>
                      </w:r>
                      <w:r w:rsidR="00701605">
                        <w:rPr>
                          <w:rFonts w:asciiTheme="minorHAnsi" w:hAnsiTheme="minorHAnsi" w:cstheme="minorHAnsi"/>
                          <w:color w:val="3B3838" w:themeColor="background2" w:themeShade="40"/>
                          <w:sz w:val="22"/>
                          <w:szCs w:val="22"/>
                        </w:rPr>
                        <w:t>nternal Verifier</w:t>
                      </w:r>
                      <w:r>
                        <w:rPr>
                          <w:rFonts w:asciiTheme="minorHAnsi" w:hAnsiTheme="minorHAnsi" w:cstheme="minorHAnsi"/>
                          <w:color w:val="3B3838" w:themeColor="background2" w:themeShade="40"/>
                          <w:sz w:val="22"/>
                          <w:szCs w:val="22"/>
                        </w:rPr>
                        <w:t xml:space="preserve"> c</w:t>
                      </w:r>
                      <w:r w:rsidR="00F87F96" w:rsidRPr="001C4601">
                        <w:rPr>
                          <w:rFonts w:asciiTheme="minorHAnsi" w:hAnsiTheme="minorHAnsi" w:cstheme="minorHAnsi"/>
                          <w:color w:val="3B3838" w:themeColor="background2" w:themeShade="40"/>
                          <w:sz w:val="22"/>
                          <w:szCs w:val="22"/>
                        </w:rPr>
                        <w:t>hecks that standards are upheld across the design, delivery and assessment of the qualification</w:t>
                      </w:r>
                      <w:r w:rsidR="00F87F96">
                        <w:rPr>
                          <w:rFonts w:asciiTheme="minorHAnsi" w:hAnsiTheme="minorHAnsi" w:cstheme="minorHAnsi"/>
                          <w:color w:val="3B3838" w:themeColor="background2" w:themeShade="40"/>
                          <w:sz w:val="22"/>
                          <w:szCs w:val="22"/>
                        </w:rPr>
                        <w:t>.</w:t>
                      </w:r>
                    </w:p>
                    <w:p w14:paraId="1C6344C9" w14:textId="5BF6EB04" w:rsidR="005F0D34" w:rsidRPr="001C4601" w:rsidRDefault="005F0D34" w:rsidP="00163E07">
                      <w:pPr>
                        <w:jc w:val="center"/>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 xml:space="preserve">(see </w:t>
                      </w:r>
                      <w:hyperlink w:anchor="Part_3" w:history="1">
                        <w:r w:rsidRPr="005F0D34">
                          <w:rPr>
                            <w:rStyle w:val="Hyperlink"/>
                            <w:rFonts w:asciiTheme="minorHAnsi" w:hAnsiTheme="minorHAnsi" w:cstheme="minorHAnsi"/>
                            <w:sz w:val="22"/>
                            <w:szCs w:val="22"/>
                          </w:rPr>
                          <w:t>IV section</w:t>
                        </w:r>
                      </w:hyperlink>
                      <w:r>
                        <w:rPr>
                          <w:rFonts w:asciiTheme="minorHAnsi" w:hAnsiTheme="minorHAnsi" w:cstheme="minorHAnsi"/>
                          <w:color w:val="3B3838" w:themeColor="background2" w:themeShade="40"/>
                          <w:sz w:val="22"/>
                          <w:szCs w:val="22"/>
                        </w:rPr>
                        <w:t>)</w:t>
                      </w:r>
                    </w:p>
                  </w:txbxContent>
                </v:textbox>
                <w10:wrap type="square"/>
              </v:shape>
            </w:pict>
          </mc:Fallback>
        </mc:AlternateContent>
      </w:r>
      <w:r w:rsidRPr="007E6583">
        <w:rPr>
          <w:rFonts w:asciiTheme="minorHAnsi" w:hAnsiTheme="minorHAnsi" w:cstheme="minorHAnsi"/>
          <w:noProof/>
          <w:color w:val="3B3838" w:themeColor="background2" w:themeShade="40"/>
          <w:lang w:val="en-GB"/>
        </w:rPr>
        <mc:AlternateContent>
          <mc:Choice Requires="wps">
            <w:drawing>
              <wp:anchor distT="45720" distB="45720" distL="114300" distR="114300" simplePos="0" relativeHeight="251658752" behindDoc="0" locked="0" layoutInCell="1" allowOverlap="1" wp14:anchorId="05C39516" wp14:editId="7BFD9660">
                <wp:simplePos x="0" y="0"/>
                <wp:positionH relativeFrom="margin">
                  <wp:posOffset>579755</wp:posOffset>
                </wp:positionH>
                <wp:positionV relativeFrom="paragraph">
                  <wp:posOffset>139065</wp:posOffset>
                </wp:positionV>
                <wp:extent cx="2461260" cy="1633855"/>
                <wp:effectExtent l="0" t="0" r="15240" b="2349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1633855"/>
                        </a:xfrm>
                        <a:prstGeom prst="rect">
                          <a:avLst/>
                        </a:prstGeom>
                        <a:solidFill>
                          <a:srgbClr val="FFF2CC"/>
                        </a:solidFill>
                        <a:ln w="9525">
                          <a:solidFill>
                            <a:srgbClr val="000000"/>
                          </a:solidFill>
                          <a:miter lim="800000"/>
                          <a:headEnd/>
                          <a:tailEnd/>
                        </a:ln>
                      </wps:spPr>
                      <wps:txbx>
                        <w:txbxContent>
                          <w:p w14:paraId="28201E2E" w14:textId="23E1E2F9" w:rsidR="00F87F96" w:rsidRPr="001C4601" w:rsidRDefault="00F87F96" w:rsidP="0079519F">
                            <w:pPr>
                              <w:jc w:val="center"/>
                              <w:rPr>
                                <w:rFonts w:asciiTheme="minorHAnsi" w:hAnsiTheme="minorHAnsi" w:cstheme="minorHAnsi"/>
                                <w:b/>
                                <w:bCs/>
                                <w:color w:val="3B3838" w:themeColor="background2" w:themeShade="40"/>
                              </w:rPr>
                            </w:pPr>
                            <w:r w:rsidRPr="001C4601">
                              <w:rPr>
                                <w:rFonts w:asciiTheme="minorHAnsi" w:hAnsiTheme="minorHAnsi" w:cstheme="minorHAnsi"/>
                                <w:b/>
                                <w:bCs/>
                                <w:color w:val="3B3838" w:themeColor="background2" w:themeShade="40"/>
                              </w:rPr>
                              <w:t>Internal Moderation</w:t>
                            </w:r>
                            <w:r>
                              <w:rPr>
                                <w:rFonts w:asciiTheme="minorHAnsi" w:hAnsiTheme="minorHAnsi" w:cstheme="minorHAnsi"/>
                                <w:b/>
                                <w:bCs/>
                                <w:color w:val="3B3838" w:themeColor="background2" w:themeShade="40"/>
                              </w:rPr>
                              <w:t xml:space="preserve"> (IM)</w:t>
                            </w:r>
                          </w:p>
                          <w:p w14:paraId="7332944A" w14:textId="77777777" w:rsidR="00F87F96" w:rsidRPr="001C4601" w:rsidRDefault="00F87F96" w:rsidP="00163E07">
                            <w:pPr>
                              <w:jc w:val="center"/>
                              <w:rPr>
                                <w:rFonts w:asciiTheme="minorHAnsi" w:hAnsiTheme="minorHAnsi" w:cstheme="minorHAnsi"/>
                                <w:color w:val="3B3838" w:themeColor="background2" w:themeShade="40"/>
                                <w:sz w:val="22"/>
                                <w:szCs w:val="22"/>
                              </w:rPr>
                            </w:pPr>
                          </w:p>
                          <w:p w14:paraId="766FC2F5" w14:textId="52A820A2" w:rsidR="00F87F96" w:rsidRPr="001C4601" w:rsidRDefault="00F87F96" w:rsidP="00163E07">
                            <w:pPr>
                              <w:jc w:val="center"/>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 xml:space="preserve">An </w:t>
                            </w:r>
                            <w:r w:rsidRPr="001C4601">
                              <w:rPr>
                                <w:rFonts w:asciiTheme="minorHAnsi" w:hAnsiTheme="minorHAnsi" w:cstheme="minorHAnsi"/>
                                <w:color w:val="3B3838" w:themeColor="background2" w:themeShade="40"/>
                                <w:sz w:val="22"/>
                                <w:szCs w:val="22"/>
                              </w:rPr>
                              <w:t xml:space="preserve">Internal Moderator checks a sample of </w:t>
                            </w:r>
                            <w:r>
                              <w:rPr>
                                <w:rFonts w:asciiTheme="minorHAnsi" w:hAnsiTheme="minorHAnsi" w:cstheme="minorHAnsi"/>
                                <w:color w:val="3B3838" w:themeColor="background2" w:themeShade="40"/>
                                <w:sz w:val="22"/>
                                <w:szCs w:val="22"/>
                              </w:rPr>
                              <w:t xml:space="preserve">tutor </w:t>
                            </w:r>
                            <w:r w:rsidRPr="001C4601">
                              <w:rPr>
                                <w:rFonts w:asciiTheme="minorHAnsi" w:hAnsiTheme="minorHAnsi" w:cstheme="minorHAnsi"/>
                                <w:color w:val="3B3838" w:themeColor="background2" w:themeShade="40"/>
                                <w:sz w:val="22"/>
                                <w:szCs w:val="22"/>
                              </w:rPr>
                              <w:t>assessed work</w:t>
                            </w:r>
                            <w:r>
                              <w:rPr>
                                <w:rFonts w:asciiTheme="minorHAnsi" w:hAnsiTheme="minorHAnsi" w:cstheme="minorHAnsi"/>
                                <w:color w:val="3B3838" w:themeColor="background2" w:themeShade="40"/>
                                <w:sz w:val="22"/>
                                <w:szCs w:val="22"/>
                              </w:rPr>
                              <w:t xml:space="preserve">. </w:t>
                            </w:r>
                            <w:r w:rsidR="005F0D34">
                              <w:rPr>
                                <w:rFonts w:asciiTheme="minorHAnsi" w:hAnsiTheme="minorHAnsi" w:cstheme="minorHAnsi"/>
                                <w:color w:val="3B3838" w:themeColor="background2" w:themeShade="40"/>
                                <w:sz w:val="22"/>
                                <w:szCs w:val="22"/>
                              </w:rPr>
                              <w:t>This t</w:t>
                            </w:r>
                            <w:r w:rsidRPr="00EC3857">
                              <w:rPr>
                                <w:rFonts w:asciiTheme="minorHAnsi" w:hAnsiTheme="minorHAnsi" w:cstheme="minorHAnsi"/>
                                <w:color w:val="3B3838" w:themeColor="background2" w:themeShade="40"/>
                                <w:sz w:val="22"/>
                                <w:szCs w:val="22"/>
                              </w:rPr>
                              <w:t>akes place within</w:t>
                            </w:r>
                            <w:r>
                              <w:rPr>
                                <w:rFonts w:asciiTheme="minorHAnsi" w:hAnsiTheme="minorHAnsi" w:cstheme="minorHAnsi"/>
                                <w:color w:val="3B3838" w:themeColor="background2" w:themeShade="40"/>
                                <w:sz w:val="22"/>
                                <w:szCs w:val="22"/>
                              </w:rPr>
                              <w:t xml:space="preserve"> </w:t>
                            </w:r>
                            <w:r w:rsidR="005F0D34">
                              <w:rPr>
                                <w:rFonts w:asciiTheme="minorHAnsi" w:hAnsiTheme="minorHAnsi" w:cstheme="minorHAnsi"/>
                                <w:color w:val="3B3838" w:themeColor="background2" w:themeShade="40"/>
                                <w:sz w:val="22"/>
                                <w:szCs w:val="22"/>
                              </w:rPr>
                              <w:t xml:space="preserve">the </w:t>
                            </w:r>
                            <w:proofErr w:type="spellStart"/>
                            <w:r>
                              <w:rPr>
                                <w:rFonts w:asciiTheme="minorHAnsi" w:hAnsiTheme="minorHAnsi" w:cstheme="minorHAnsi"/>
                                <w:color w:val="3B3838" w:themeColor="background2" w:themeShade="40"/>
                                <w:sz w:val="22"/>
                                <w:szCs w:val="22"/>
                              </w:rPr>
                              <w:t>centre</w:t>
                            </w:r>
                            <w:proofErr w:type="spellEnd"/>
                            <w:r>
                              <w:rPr>
                                <w:rFonts w:asciiTheme="minorHAnsi" w:hAnsiTheme="minorHAnsi" w:cstheme="minorHAnsi"/>
                                <w:color w:val="3B3838" w:themeColor="background2" w:themeShade="40"/>
                                <w:sz w:val="22"/>
                                <w:szCs w:val="22"/>
                              </w:rPr>
                              <w:t xml:space="preserve">, with the frequency determined by the qualification (see table in </w:t>
                            </w:r>
                            <w:hyperlink w:anchor="table" w:history="1">
                              <w:r w:rsidRPr="005F0D34">
                                <w:rPr>
                                  <w:rStyle w:val="Hyperlink"/>
                                  <w:rFonts w:asciiTheme="minorHAnsi" w:hAnsiTheme="minorHAnsi" w:cstheme="minorHAnsi"/>
                                  <w:sz w:val="22"/>
                                  <w:szCs w:val="22"/>
                                </w:rPr>
                                <w:t>IM section</w:t>
                              </w:r>
                            </w:hyperlink>
                            <w:r>
                              <w:rPr>
                                <w:rFonts w:asciiTheme="minorHAnsi" w:hAnsiTheme="minorHAnsi" w:cstheme="minorHAnsi"/>
                                <w:color w:val="3B3838" w:themeColor="background2" w:themeShade="40"/>
                                <w:sz w:val="22"/>
                                <w:szCs w:val="22"/>
                              </w:rPr>
                              <w:t>)</w:t>
                            </w:r>
                            <w:r w:rsidRPr="001C4601">
                              <w:rPr>
                                <w:rFonts w:asciiTheme="minorHAnsi" w:hAnsiTheme="minorHAnsi" w:cstheme="minorHAnsi"/>
                                <w:color w:val="3B3838" w:themeColor="background2" w:themeShade="40"/>
                                <w:sz w:val="22"/>
                                <w:szCs w:val="22"/>
                              </w:rPr>
                              <w:t xml:space="preserve">. </w:t>
                            </w:r>
                          </w:p>
                          <w:p w14:paraId="38971662" w14:textId="77777777" w:rsidR="00F87F96" w:rsidRDefault="00F87F96" w:rsidP="00163E0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C39516" id="Text Box 19" o:spid="_x0000_s1029" type="#_x0000_t202" style="position:absolute;margin-left:45.65pt;margin-top:10.95pt;width:193.8pt;height:128.6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" fillcolor="#fff2cc">
                <v:textbox>
                  <w:txbxContent>
                    <w:p w14:paraId="28201E2E" w14:textId="23E1E2F9" w:rsidR="00F87F96" w:rsidRPr="001C4601" w:rsidRDefault="00F87F96" w:rsidP="0079519F">
                      <w:pPr>
                        <w:jc w:val="center"/>
                        <w:rPr>
                          <w:rFonts w:asciiTheme="minorHAnsi" w:hAnsiTheme="minorHAnsi" w:cstheme="minorHAnsi"/>
                          <w:b/>
                          <w:bCs/>
                          <w:color w:val="3B3838" w:themeColor="background2" w:themeShade="40"/>
                        </w:rPr>
                      </w:pPr>
                      <w:r w:rsidRPr="001C4601">
                        <w:rPr>
                          <w:rFonts w:asciiTheme="minorHAnsi" w:hAnsiTheme="minorHAnsi" w:cstheme="minorHAnsi"/>
                          <w:b/>
                          <w:bCs/>
                          <w:color w:val="3B3838" w:themeColor="background2" w:themeShade="40"/>
                        </w:rPr>
                        <w:t>Internal Moderation</w:t>
                      </w:r>
                      <w:r>
                        <w:rPr>
                          <w:rFonts w:asciiTheme="minorHAnsi" w:hAnsiTheme="minorHAnsi" w:cstheme="minorHAnsi"/>
                          <w:b/>
                          <w:bCs/>
                          <w:color w:val="3B3838" w:themeColor="background2" w:themeShade="40"/>
                        </w:rPr>
                        <w:t xml:space="preserve"> (IM)</w:t>
                      </w:r>
                    </w:p>
                    <w:p w14:paraId="7332944A" w14:textId="77777777" w:rsidR="00F87F96" w:rsidRPr="001C4601" w:rsidRDefault="00F87F96" w:rsidP="00163E07">
                      <w:pPr>
                        <w:jc w:val="center"/>
                        <w:rPr>
                          <w:rFonts w:asciiTheme="minorHAnsi" w:hAnsiTheme="minorHAnsi" w:cstheme="minorHAnsi"/>
                          <w:color w:val="3B3838" w:themeColor="background2" w:themeShade="40"/>
                          <w:sz w:val="22"/>
                          <w:szCs w:val="22"/>
                        </w:rPr>
                      </w:pPr>
                    </w:p>
                    <w:p w14:paraId="766FC2F5" w14:textId="52A820A2" w:rsidR="00F87F96" w:rsidRPr="001C4601" w:rsidRDefault="00F87F96" w:rsidP="00163E07">
                      <w:pPr>
                        <w:jc w:val="center"/>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 xml:space="preserve">An </w:t>
                      </w:r>
                      <w:r w:rsidRPr="001C4601">
                        <w:rPr>
                          <w:rFonts w:asciiTheme="minorHAnsi" w:hAnsiTheme="minorHAnsi" w:cstheme="minorHAnsi"/>
                          <w:color w:val="3B3838" w:themeColor="background2" w:themeShade="40"/>
                          <w:sz w:val="22"/>
                          <w:szCs w:val="22"/>
                        </w:rPr>
                        <w:t xml:space="preserve">Internal Moderator checks a sample of </w:t>
                      </w:r>
                      <w:r>
                        <w:rPr>
                          <w:rFonts w:asciiTheme="minorHAnsi" w:hAnsiTheme="minorHAnsi" w:cstheme="minorHAnsi"/>
                          <w:color w:val="3B3838" w:themeColor="background2" w:themeShade="40"/>
                          <w:sz w:val="22"/>
                          <w:szCs w:val="22"/>
                        </w:rPr>
                        <w:t xml:space="preserve">tutor </w:t>
                      </w:r>
                      <w:r w:rsidRPr="001C4601">
                        <w:rPr>
                          <w:rFonts w:asciiTheme="minorHAnsi" w:hAnsiTheme="minorHAnsi" w:cstheme="minorHAnsi"/>
                          <w:color w:val="3B3838" w:themeColor="background2" w:themeShade="40"/>
                          <w:sz w:val="22"/>
                          <w:szCs w:val="22"/>
                        </w:rPr>
                        <w:t>assessed work</w:t>
                      </w:r>
                      <w:r>
                        <w:rPr>
                          <w:rFonts w:asciiTheme="minorHAnsi" w:hAnsiTheme="minorHAnsi" w:cstheme="minorHAnsi"/>
                          <w:color w:val="3B3838" w:themeColor="background2" w:themeShade="40"/>
                          <w:sz w:val="22"/>
                          <w:szCs w:val="22"/>
                        </w:rPr>
                        <w:t xml:space="preserve">. </w:t>
                      </w:r>
                      <w:r w:rsidR="005F0D34">
                        <w:rPr>
                          <w:rFonts w:asciiTheme="minorHAnsi" w:hAnsiTheme="minorHAnsi" w:cstheme="minorHAnsi"/>
                          <w:color w:val="3B3838" w:themeColor="background2" w:themeShade="40"/>
                          <w:sz w:val="22"/>
                          <w:szCs w:val="22"/>
                        </w:rPr>
                        <w:t>This t</w:t>
                      </w:r>
                      <w:r w:rsidRPr="00EC3857">
                        <w:rPr>
                          <w:rFonts w:asciiTheme="minorHAnsi" w:hAnsiTheme="minorHAnsi" w:cstheme="minorHAnsi"/>
                          <w:color w:val="3B3838" w:themeColor="background2" w:themeShade="40"/>
                          <w:sz w:val="22"/>
                          <w:szCs w:val="22"/>
                        </w:rPr>
                        <w:t>akes place within</w:t>
                      </w:r>
                      <w:r>
                        <w:rPr>
                          <w:rFonts w:asciiTheme="minorHAnsi" w:hAnsiTheme="minorHAnsi" w:cstheme="minorHAnsi"/>
                          <w:color w:val="3B3838" w:themeColor="background2" w:themeShade="40"/>
                          <w:sz w:val="22"/>
                          <w:szCs w:val="22"/>
                        </w:rPr>
                        <w:t xml:space="preserve"> </w:t>
                      </w:r>
                      <w:r w:rsidR="005F0D34">
                        <w:rPr>
                          <w:rFonts w:asciiTheme="minorHAnsi" w:hAnsiTheme="minorHAnsi" w:cstheme="minorHAnsi"/>
                          <w:color w:val="3B3838" w:themeColor="background2" w:themeShade="40"/>
                          <w:sz w:val="22"/>
                          <w:szCs w:val="22"/>
                        </w:rPr>
                        <w:t xml:space="preserve">the </w:t>
                      </w:r>
                      <w:proofErr w:type="spellStart"/>
                      <w:r>
                        <w:rPr>
                          <w:rFonts w:asciiTheme="minorHAnsi" w:hAnsiTheme="minorHAnsi" w:cstheme="minorHAnsi"/>
                          <w:color w:val="3B3838" w:themeColor="background2" w:themeShade="40"/>
                          <w:sz w:val="22"/>
                          <w:szCs w:val="22"/>
                        </w:rPr>
                        <w:t>centre</w:t>
                      </w:r>
                      <w:proofErr w:type="spellEnd"/>
                      <w:r>
                        <w:rPr>
                          <w:rFonts w:asciiTheme="minorHAnsi" w:hAnsiTheme="minorHAnsi" w:cstheme="minorHAnsi"/>
                          <w:color w:val="3B3838" w:themeColor="background2" w:themeShade="40"/>
                          <w:sz w:val="22"/>
                          <w:szCs w:val="22"/>
                        </w:rPr>
                        <w:t xml:space="preserve">, with the frequency determined by the qualification (see table in </w:t>
                      </w:r>
                      <w:hyperlink w:anchor="table" w:history="1">
                        <w:r w:rsidRPr="005F0D34">
                          <w:rPr>
                            <w:rStyle w:val="Hyperlink"/>
                            <w:rFonts w:asciiTheme="minorHAnsi" w:hAnsiTheme="minorHAnsi" w:cstheme="minorHAnsi"/>
                            <w:sz w:val="22"/>
                            <w:szCs w:val="22"/>
                          </w:rPr>
                          <w:t>IM section</w:t>
                        </w:r>
                      </w:hyperlink>
                      <w:r>
                        <w:rPr>
                          <w:rFonts w:asciiTheme="minorHAnsi" w:hAnsiTheme="minorHAnsi" w:cstheme="minorHAnsi"/>
                          <w:color w:val="3B3838" w:themeColor="background2" w:themeShade="40"/>
                          <w:sz w:val="22"/>
                          <w:szCs w:val="22"/>
                        </w:rPr>
                        <w:t>)</w:t>
                      </w:r>
                      <w:r w:rsidRPr="001C4601">
                        <w:rPr>
                          <w:rFonts w:asciiTheme="minorHAnsi" w:hAnsiTheme="minorHAnsi" w:cstheme="minorHAnsi"/>
                          <w:color w:val="3B3838" w:themeColor="background2" w:themeShade="40"/>
                          <w:sz w:val="22"/>
                          <w:szCs w:val="22"/>
                        </w:rPr>
                        <w:t xml:space="preserve">. </w:t>
                      </w:r>
                    </w:p>
                    <w:p w14:paraId="38971662" w14:textId="77777777" w:rsidR="00F87F96" w:rsidRDefault="00F87F96" w:rsidP="00163E07"/>
                  </w:txbxContent>
                </v:textbox>
                <w10:wrap type="square" anchorx="margin"/>
              </v:shape>
            </w:pict>
          </mc:Fallback>
        </mc:AlternateContent>
      </w:r>
    </w:p>
    <w:p w14:paraId="4287018E" w14:textId="77777777" w:rsidR="00163E07" w:rsidRPr="007E6583" w:rsidRDefault="00163E07" w:rsidP="007E6583">
      <w:pPr>
        <w:spacing w:before="240" w:after="240" w:line="276" w:lineRule="auto"/>
        <w:rPr>
          <w:rFonts w:asciiTheme="minorHAnsi" w:hAnsiTheme="minorHAnsi" w:cstheme="minorHAnsi"/>
          <w:color w:val="3B3838" w:themeColor="background2" w:themeShade="40"/>
          <w:lang w:val="en-GB"/>
        </w:rPr>
      </w:pPr>
    </w:p>
    <w:p w14:paraId="309B70F3" w14:textId="77777777" w:rsidR="00163E07" w:rsidRPr="007E6583" w:rsidRDefault="00163E07" w:rsidP="007E6583">
      <w:pPr>
        <w:spacing w:before="240" w:after="240" w:line="276" w:lineRule="auto"/>
        <w:rPr>
          <w:rFonts w:asciiTheme="minorHAnsi" w:hAnsiTheme="minorHAnsi" w:cstheme="minorHAnsi"/>
          <w:color w:val="3B3838" w:themeColor="background2" w:themeShade="40"/>
          <w:lang w:val="en-GB"/>
        </w:rPr>
      </w:pPr>
    </w:p>
    <w:p w14:paraId="5D5CB096" w14:textId="77777777" w:rsidR="00163E07" w:rsidRPr="007E6583" w:rsidRDefault="00163E07" w:rsidP="007E6583">
      <w:pPr>
        <w:spacing w:before="240" w:after="240" w:line="276" w:lineRule="auto"/>
        <w:rPr>
          <w:rFonts w:asciiTheme="minorHAnsi" w:hAnsiTheme="minorHAnsi" w:cstheme="minorHAnsi"/>
          <w:color w:val="3B3838" w:themeColor="background2" w:themeShade="40"/>
          <w:lang w:val="en-GB"/>
        </w:rPr>
      </w:pPr>
    </w:p>
    <w:p w14:paraId="41BB5B70" w14:textId="77777777" w:rsidR="00163E07" w:rsidRPr="007E6583" w:rsidRDefault="00163E07" w:rsidP="007E6583">
      <w:pPr>
        <w:spacing w:before="240" w:after="240" w:line="276" w:lineRule="auto"/>
        <w:rPr>
          <w:rFonts w:asciiTheme="minorHAnsi" w:hAnsiTheme="minorHAnsi" w:cstheme="minorHAnsi"/>
          <w:color w:val="3B3838" w:themeColor="background2" w:themeShade="40"/>
          <w:lang w:val="en-GB"/>
        </w:rPr>
      </w:pPr>
    </w:p>
    <w:p w14:paraId="2B58A835" w14:textId="77777777" w:rsidR="00280652" w:rsidRDefault="00280652" w:rsidP="007E6583">
      <w:pPr>
        <w:spacing w:before="240" w:after="240" w:line="276" w:lineRule="auto"/>
        <w:rPr>
          <w:rFonts w:asciiTheme="minorHAnsi" w:hAnsiTheme="minorHAnsi" w:cstheme="minorHAnsi"/>
          <w:color w:val="3B3838" w:themeColor="background2" w:themeShade="40"/>
          <w:lang w:val="en-GB"/>
        </w:rPr>
      </w:pPr>
    </w:p>
    <w:p w14:paraId="7450FD27" w14:textId="0D98C6EE" w:rsidR="00130859" w:rsidRPr="007E6583" w:rsidRDefault="00703682" w:rsidP="007E6583">
      <w:pPr>
        <w:spacing w:before="240" w:after="240" w:line="276" w:lineRule="auto"/>
        <w:rPr>
          <w:rFonts w:asciiTheme="minorHAnsi" w:hAnsiTheme="minorHAnsi" w:cstheme="minorHAnsi"/>
          <w:color w:val="3B3838" w:themeColor="background2" w:themeShade="40"/>
          <w:lang w:val="en-GB"/>
        </w:rPr>
      </w:pPr>
      <w:r w:rsidRPr="007E6583">
        <w:rPr>
          <w:rFonts w:asciiTheme="minorHAnsi" w:hAnsiTheme="minorHAnsi" w:cstheme="minorHAnsi"/>
          <w:color w:val="3B3838" w:themeColor="background2" w:themeShade="40"/>
          <w:lang w:val="en-GB"/>
        </w:rPr>
        <w:t xml:space="preserve">All CPCAB qualifications must </w:t>
      </w:r>
      <w:r w:rsidR="00163E07" w:rsidRPr="007E6583">
        <w:rPr>
          <w:rFonts w:asciiTheme="minorHAnsi" w:hAnsiTheme="minorHAnsi" w:cstheme="minorHAnsi"/>
          <w:color w:val="3B3838" w:themeColor="background2" w:themeShade="40"/>
          <w:lang w:val="en-GB"/>
        </w:rPr>
        <w:t xml:space="preserve">go through </w:t>
      </w:r>
      <w:r w:rsidR="00A9273E" w:rsidRPr="007E6583">
        <w:rPr>
          <w:rFonts w:asciiTheme="minorHAnsi" w:hAnsiTheme="minorHAnsi" w:cstheme="minorHAnsi"/>
          <w:color w:val="3B3838" w:themeColor="background2" w:themeShade="40"/>
          <w:lang w:val="en-GB"/>
        </w:rPr>
        <w:t>the</w:t>
      </w:r>
      <w:r w:rsidR="00163E07" w:rsidRPr="007E6583">
        <w:rPr>
          <w:rFonts w:asciiTheme="minorHAnsi" w:hAnsiTheme="minorHAnsi" w:cstheme="minorHAnsi"/>
          <w:color w:val="3B3838" w:themeColor="background2" w:themeShade="40"/>
          <w:lang w:val="en-GB"/>
        </w:rPr>
        <w:t xml:space="preserve"> IQA process, where assessed work is </w:t>
      </w:r>
      <w:r w:rsidRPr="007E6583">
        <w:rPr>
          <w:rFonts w:asciiTheme="minorHAnsi" w:hAnsiTheme="minorHAnsi" w:cstheme="minorHAnsi"/>
          <w:b/>
          <w:bCs/>
          <w:color w:val="3B3838" w:themeColor="background2" w:themeShade="40"/>
          <w:lang w:val="en-GB"/>
        </w:rPr>
        <w:t>internally</w:t>
      </w:r>
      <w:r w:rsidRPr="007E6583">
        <w:rPr>
          <w:rFonts w:asciiTheme="minorHAnsi" w:hAnsiTheme="minorHAnsi" w:cstheme="minorHAnsi"/>
          <w:color w:val="3B3838" w:themeColor="background2" w:themeShade="40"/>
          <w:lang w:val="en-GB"/>
        </w:rPr>
        <w:t xml:space="preserve"> moderated and verified </w:t>
      </w:r>
      <w:r w:rsidR="00A9273E" w:rsidRPr="007E6583">
        <w:rPr>
          <w:rFonts w:asciiTheme="minorHAnsi" w:hAnsiTheme="minorHAnsi" w:cstheme="minorHAnsi"/>
          <w:color w:val="3B3838" w:themeColor="background2" w:themeShade="40"/>
          <w:lang w:val="en-GB"/>
        </w:rPr>
        <w:t>within</w:t>
      </w:r>
      <w:r w:rsidRPr="007E6583">
        <w:rPr>
          <w:rFonts w:asciiTheme="minorHAnsi" w:hAnsiTheme="minorHAnsi" w:cstheme="minorHAnsi"/>
          <w:color w:val="3B3838" w:themeColor="background2" w:themeShade="40"/>
          <w:lang w:val="en-GB"/>
        </w:rPr>
        <w:t xml:space="preserve"> the centre. </w:t>
      </w:r>
      <w:r w:rsidR="0005631F" w:rsidRPr="007E6583">
        <w:rPr>
          <w:rFonts w:asciiTheme="minorHAnsi" w:hAnsiTheme="minorHAnsi" w:cstheme="minorHAnsi"/>
          <w:color w:val="3B3838" w:themeColor="background2" w:themeShade="40"/>
          <w:lang w:val="en-GB"/>
        </w:rPr>
        <w:t>C</w:t>
      </w:r>
      <w:r w:rsidRPr="007E6583">
        <w:rPr>
          <w:rFonts w:asciiTheme="minorHAnsi" w:hAnsiTheme="minorHAnsi" w:cstheme="minorHAnsi"/>
          <w:color w:val="3B3838" w:themeColor="background2" w:themeShade="40"/>
          <w:lang w:val="en-GB"/>
        </w:rPr>
        <w:t>entre</w:t>
      </w:r>
      <w:r w:rsidR="0005631F" w:rsidRPr="007E6583">
        <w:rPr>
          <w:rFonts w:asciiTheme="minorHAnsi" w:hAnsiTheme="minorHAnsi" w:cstheme="minorHAnsi"/>
          <w:color w:val="3B3838" w:themeColor="background2" w:themeShade="40"/>
          <w:lang w:val="en-GB"/>
        </w:rPr>
        <w:t xml:space="preserve"> IQA</w:t>
      </w:r>
      <w:r w:rsidRPr="007E6583">
        <w:rPr>
          <w:rFonts w:asciiTheme="minorHAnsi" w:hAnsiTheme="minorHAnsi" w:cstheme="minorHAnsi"/>
          <w:color w:val="3B3838" w:themeColor="background2" w:themeShade="40"/>
          <w:lang w:val="en-GB"/>
        </w:rPr>
        <w:t xml:space="preserve"> processes are in turn quality assured</w:t>
      </w:r>
      <w:r w:rsidR="00A9273E" w:rsidRPr="007E6583">
        <w:rPr>
          <w:rFonts w:asciiTheme="minorHAnsi" w:hAnsiTheme="minorHAnsi" w:cstheme="minorHAnsi"/>
          <w:color w:val="3B3838" w:themeColor="background2" w:themeShade="40"/>
          <w:lang w:val="en-GB"/>
        </w:rPr>
        <w:t xml:space="preserve"> </w:t>
      </w:r>
      <w:r w:rsidR="00A9273E" w:rsidRPr="007E6583">
        <w:rPr>
          <w:rFonts w:asciiTheme="minorHAnsi" w:hAnsiTheme="minorHAnsi" w:cstheme="minorHAnsi"/>
          <w:b/>
          <w:bCs/>
          <w:color w:val="3B3838" w:themeColor="background2" w:themeShade="40"/>
          <w:lang w:val="en-GB"/>
        </w:rPr>
        <w:t>externally</w:t>
      </w:r>
      <w:r w:rsidRPr="007E6583">
        <w:rPr>
          <w:rFonts w:asciiTheme="minorHAnsi" w:hAnsiTheme="minorHAnsi" w:cstheme="minorHAnsi"/>
          <w:color w:val="3B3838" w:themeColor="background2" w:themeShade="40"/>
          <w:lang w:val="en-GB"/>
        </w:rPr>
        <w:t xml:space="preserve"> by CPCAB </w:t>
      </w:r>
      <w:r w:rsidR="00163E07" w:rsidRPr="007E6583">
        <w:rPr>
          <w:rFonts w:asciiTheme="minorHAnsi" w:hAnsiTheme="minorHAnsi" w:cstheme="minorHAnsi"/>
          <w:color w:val="3B3838" w:themeColor="background2" w:themeShade="40"/>
          <w:lang w:val="en-GB"/>
        </w:rPr>
        <w:t>and, dependent on the qualification, will either go through</w:t>
      </w:r>
      <w:r w:rsidRPr="007E6583">
        <w:rPr>
          <w:rFonts w:asciiTheme="minorHAnsi" w:hAnsiTheme="minorHAnsi" w:cstheme="minorHAnsi"/>
          <w:color w:val="3B3838" w:themeColor="background2" w:themeShade="40"/>
          <w:lang w:val="en-GB"/>
        </w:rPr>
        <w:t xml:space="preserve"> </w:t>
      </w:r>
      <w:r w:rsidR="00163E07" w:rsidRPr="007E6583">
        <w:rPr>
          <w:rFonts w:asciiTheme="minorHAnsi" w:hAnsiTheme="minorHAnsi" w:cstheme="minorHAnsi"/>
          <w:color w:val="3B3838" w:themeColor="background2" w:themeShade="40"/>
          <w:lang w:val="en-GB"/>
        </w:rPr>
        <w:t>E</w:t>
      </w:r>
      <w:r w:rsidRPr="007E6583">
        <w:rPr>
          <w:rFonts w:asciiTheme="minorHAnsi" w:hAnsiTheme="minorHAnsi" w:cstheme="minorHAnsi"/>
          <w:color w:val="3B3838" w:themeColor="background2" w:themeShade="40"/>
          <w:lang w:val="en-GB"/>
        </w:rPr>
        <w:t>xternal</w:t>
      </w:r>
      <w:r w:rsidR="00163E07" w:rsidRPr="007E6583">
        <w:rPr>
          <w:rFonts w:asciiTheme="minorHAnsi" w:hAnsiTheme="minorHAnsi" w:cstheme="minorHAnsi"/>
          <w:color w:val="3B3838" w:themeColor="background2" w:themeShade="40"/>
          <w:lang w:val="en-GB"/>
        </w:rPr>
        <w:t xml:space="preserve"> Verification</w:t>
      </w:r>
      <w:r w:rsidR="005F0D34">
        <w:rPr>
          <w:rFonts w:asciiTheme="minorHAnsi" w:hAnsiTheme="minorHAnsi" w:cstheme="minorHAnsi"/>
          <w:color w:val="3B3838" w:themeColor="background2" w:themeShade="40"/>
          <w:lang w:val="en-GB"/>
        </w:rPr>
        <w:t>, via a visit from your External Verifier</w:t>
      </w:r>
      <w:r w:rsidR="00163E07" w:rsidRPr="007E6583">
        <w:rPr>
          <w:rFonts w:asciiTheme="minorHAnsi" w:hAnsiTheme="minorHAnsi" w:cstheme="minorHAnsi"/>
          <w:color w:val="3B3838" w:themeColor="background2" w:themeShade="40"/>
          <w:lang w:val="en-GB"/>
        </w:rPr>
        <w:t xml:space="preserve"> or I</w:t>
      </w:r>
      <w:r w:rsidRPr="007E6583">
        <w:rPr>
          <w:rFonts w:asciiTheme="minorHAnsi" w:hAnsiTheme="minorHAnsi" w:cstheme="minorHAnsi"/>
          <w:color w:val="3B3838" w:themeColor="background2" w:themeShade="40"/>
          <w:lang w:val="en-GB"/>
        </w:rPr>
        <w:t xml:space="preserve">ndependent </w:t>
      </w:r>
      <w:r w:rsidR="00163E07" w:rsidRPr="007E6583">
        <w:rPr>
          <w:rFonts w:asciiTheme="minorHAnsi" w:hAnsiTheme="minorHAnsi" w:cstheme="minorHAnsi"/>
          <w:color w:val="3B3838" w:themeColor="background2" w:themeShade="40"/>
          <w:lang w:val="en-GB"/>
        </w:rPr>
        <w:t>Verification</w:t>
      </w:r>
      <w:r w:rsidR="005F0D34">
        <w:rPr>
          <w:rFonts w:asciiTheme="minorHAnsi" w:hAnsiTheme="minorHAnsi" w:cstheme="minorHAnsi"/>
          <w:color w:val="3B3838" w:themeColor="background2" w:themeShade="40"/>
          <w:lang w:val="en-GB"/>
        </w:rPr>
        <w:t xml:space="preserve"> by CPCAB.</w:t>
      </w:r>
    </w:p>
    <w:p w14:paraId="3198CF8C" w14:textId="77777777" w:rsidR="001076D5" w:rsidRDefault="00703682" w:rsidP="000F215A">
      <w:pPr>
        <w:spacing w:before="240" w:after="240" w:line="276" w:lineRule="auto"/>
        <w:rPr>
          <w:rFonts w:asciiTheme="minorHAnsi" w:hAnsiTheme="minorHAnsi" w:cstheme="minorHAnsi"/>
          <w:color w:val="3B3838" w:themeColor="background2" w:themeShade="40"/>
          <w:lang w:val="en-GB"/>
        </w:rPr>
      </w:pPr>
      <w:r w:rsidRPr="007E6583">
        <w:rPr>
          <w:rFonts w:asciiTheme="minorHAnsi" w:hAnsiTheme="minorHAnsi" w:cstheme="minorHAnsi"/>
          <w:color w:val="3B3838" w:themeColor="background2" w:themeShade="40"/>
          <w:lang w:val="en-GB"/>
        </w:rPr>
        <w:t>Th</w:t>
      </w:r>
      <w:r w:rsidR="00A9273E" w:rsidRPr="007E6583">
        <w:rPr>
          <w:rFonts w:asciiTheme="minorHAnsi" w:hAnsiTheme="minorHAnsi" w:cstheme="minorHAnsi"/>
          <w:color w:val="3B3838" w:themeColor="background2" w:themeShade="40"/>
          <w:lang w:val="en-GB"/>
        </w:rPr>
        <w:t>is guidance</w:t>
      </w:r>
      <w:r w:rsidRPr="007E6583">
        <w:rPr>
          <w:rFonts w:asciiTheme="minorHAnsi" w:hAnsiTheme="minorHAnsi" w:cstheme="minorHAnsi"/>
          <w:color w:val="3B3838" w:themeColor="background2" w:themeShade="40"/>
          <w:lang w:val="en-GB"/>
        </w:rPr>
        <w:t xml:space="preserve"> and </w:t>
      </w:r>
      <w:r w:rsidR="00A9273E" w:rsidRPr="007E6583">
        <w:rPr>
          <w:rFonts w:asciiTheme="minorHAnsi" w:hAnsiTheme="minorHAnsi" w:cstheme="minorHAnsi"/>
          <w:color w:val="3B3838" w:themeColor="background2" w:themeShade="40"/>
          <w:lang w:val="en-GB"/>
        </w:rPr>
        <w:t xml:space="preserve">additional </w:t>
      </w:r>
      <w:r w:rsidRPr="007E6583">
        <w:rPr>
          <w:rFonts w:asciiTheme="minorHAnsi" w:hAnsiTheme="minorHAnsi" w:cstheme="minorHAnsi"/>
          <w:color w:val="3B3838" w:themeColor="background2" w:themeShade="40"/>
          <w:lang w:val="en-GB"/>
        </w:rPr>
        <w:t>documentation</w:t>
      </w:r>
      <w:r w:rsidR="00A9273E" w:rsidRPr="007E6583">
        <w:rPr>
          <w:rFonts w:asciiTheme="minorHAnsi" w:hAnsiTheme="minorHAnsi" w:cstheme="minorHAnsi"/>
          <w:color w:val="3B3838" w:themeColor="background2" w:themeShade="40"/>
          <w:lang w:val="en-GB"/>
        </w:rPr>
        <w:t>/templates</w:t>
      </w:r>
      <w:r w:rsidRPr="007E6583">
        <w:rPr>
          <w:rFonts w:asciiTheme="minorHAnsi" w:hAnsiTheme="minorHAnsi" w:cstheme="minorHAnsi"/>
          <w:color w:val="3B3838" w:themeColor="background2" w:themeShade="40"/>
          <w:lang w:val="en-GB"/>
        </w:rPr>
        <w:t xml:space="preserve"> </w:t>
      </w:r>
      <w:r w:rsidR="00E7260B" w:rsidRPr="007E6583">
        <w:rPr>
          <w:rFonts w:asciiTheme="minorHAnsi" w:hAnsiTheme="minorHAnsi" w:cstheme="minorHAnsi"/>
          <w:color w:val="3B3838" w:themeColor="background2" w:themeShade="40"/>
          <w:lang w:val="en-GB"/>
        </w:rPr>
        <w:t xml:space="preserve">is </w:t>
      </w:r>
      <w:r w:rsidRPr="007E6583">
        <w:rPr>
          <w:rFonts w:asciiTheme="minorHAnsi" w:hAnsiTheme="minorHAnsi" w:cstheme="minorHAnsi"/>
          <w:color w:val="3B3838" w:themeColor="background2" w:themeShade="40"/>
          <w:lang w:val="en-GB"/>
        </w:rPr>
        <w:t>designed to support centres and tutors</w:t>
      </w:r>
      <w:r w:rsidR="00A9273E" w:rsidRPr="007E6583">
        <w:rPr>
          <w:rFonts w:asciiTheme="minorHAnsi" w:hAnsiTheme="minorHAnsi" w:cstheme="minorHAnsi"/>
          <w:color w:val="3B3838" w:themeColor="background2" w:themeShade="40"/>
          <w:lang w:val="en-GB"/>
        </w:rPr>
        <w:t xml:space="preserve"> on the IQA processes CPCAB expect centres to follow</w:t>
      </w:r>
      <w:r w:rsidRPr="007E6583">
        <w:rPr>
          <w:rFonts w:asciiTheme="minorHAnsi" w:hAnsiTheme="minorHAnsi" w:cstheme="minorHAnsi"/>
          <w:color w:val="3B3838" w:themeColor="background2" w:themeShade="40"/>
          <w:lang w:val="en-GB"/>
        </w:rPr>
        <w:t xml:space="preserve">. </w:t>
      </w:r>
      <w:r w:rsidR="00A9273E" w:rsidRPr="007E6583">
        <w:rPr>
          <w:rFonts w:asciiTheme="minorHAnsi" w:hAnsiTheme="minorHAnsi" w:cstheme="minorHAnsi"/>
          <w:color w:val="3B3838" w:themeColor="background2" w:themeShade="40"/>
          <w:lang w:val="en-GB"/>
        </w:rPr>
        <w:t>Each centre ha</w:t>
      </w:r>
      <w:r w:rsidR="00164A73" w:rsidRPr="007E6583">
        <w:rPr>
          <w:rFonts w:asciiTheme="minorHAnsi" w:hAnsiTheme="minorHAnsi" w:cstheme="minorHAnsi"/>
          <w:color w:val="3B3838" w:themeColor="background2" w:themeShade="40"/>
          <w:lang w:val="en-GB"/>
        </w:rPr>
        <w:t>s</w:t>
      </w:r>
      <w:r w:rsidR="00A9273E" w:rsidRPr="007E6583">
        <w:rPr>
          <w:rFonts w:asciiTheme="minorHAnsi" w:hAnsiTheme="minorHAnsi" w:cstheme="minorHAnsi"/>
          <w:color w:val="3B3838" w:themeColor="background2" w:themeShade="40"/>
          <w:lang w:val="en-GB"/>
        </w:rPr>
        <w:t xml:space="preserve"> its own </w:t>
      </w:r>
      <w:r w:rsidR="00164A73" w:rsidRPr="007E6583">
        <w:rPr>
          <w:rFonts w:asciiTheme="minorHAnsi" w:hAnsiTheme="minorHAnsi" w:cstheme="minorHAnsi"/>
          <w:color w:val="3B3838" w:themeColor="background2" w:themeShade="40"/>
          <w:lang w:val="en-GB"/>
        </w:rPr>
        <w:t>autonomy in the system and processes it has designed that mee</w:t>
      </w:r>
      <w:r w:rsidRPr="007E6583">
        <w:rPr>
          <w:rFonts w:asciiTheme="minorHAnsi" w:hAnsiTheme="minorHAnsi" w:cstheme="minorHAnsi"/>
          <w:color w:val="3B3838" w:themeColor="background2" w:themeShade="40"/>
          <w:lang w:val="en-GB"/>
        </w:rPr>
        <w:t>t</w:t>
      </w:r>
      <w:r w:rsidR="00164A73" w:rsidRPr="007E6583">
        <w:rPr>
          <w:rFonts w:asciiTheme="minorHAnsi" w:hAnsiTheme="minorHAnsi" w:cstheme="minorHAnsi"/>
          <w:color w:val="3B3838" w:themeColor="background2" w:themeShade="40"/>
          <w:lang w:val="en-GB"/>
        </w:rPr>
        <w:t xml:space="preserve"> its needs; this guidance document</w:t>
      </w:r>
      <w:r w:rsidRPr="007E6583">
        <w:rPr>
          <w:rFonts w:asciiTheme="minorHAnsi" w:hAnsiTheme="minorHAnsi" w:cstheme="minorHAnsi"/>
          <w:color w:val="3B3838" w:themeColor="background2" w:themeShade="40"/>
          <w:lang w:val="en-GB"/>
        </w:rPr>
        <w:t xml:space="preserve"> is not intended to dictate a rigid set of rules to follow</w:t>
      </w:r>
      <w:r w:rsidR="00164A73" w:rsidRPr="007E6583">
        <w:rPr>
          <w:rFonts w:asciiTheme="minorHAnsi" w:hAnsiTheme="minorHAnsi" w:cstheme="minorHAnsi"/>
          <w:color w:val="3B3838" w:themeColor="background2" w:themeShade="40"/>
          <w:lang w:val="en-GB"/>
        </w:rPr>
        <w:t>. Rather it provides a guide to the minimum requirements expected</w:t>
      </w:r>
      <w:r w:rsidRPr="007E6583">
        <w:rPr>
          <w:rFonts w:asciiTheme="minorHAnsi" w:hAnsiTheme="minorHAnsi" w:cstheme="minorHAnsi"/>
          <w:color w:val="3B3838" w:themeColor="background2" w:themeShade="40"/>
          <w:lang w:val="en-GB"/>
        </w:rPr>
        <w:t xml:space="preserve">. </w:t>
      </w:r>
      <w:r w:rsidR="001076D5">
        <w:rPr>
          <w:rFonts w:asciiTheme="minorHAnsi" w:hAnsiTheme="minorHAnsi" w:cstheme="minorHAnsi"/>
          <w:color w:val="3B3838" w:themeColor="background2" w:themeShade="40"/>
          <w:lang w:val="en-GB"/>
        </w:rPr>
        <w:t xml:space="preserve"> </w:t>
      </w:r>
    </w:p>
    <w:p w14:paraId="5FB0D6FE" w14:textId="3E6486EC" w:rsidR="00164A73" w:rsidRDefault="007E6583" w:rsidP="000F215A">
      <w:pPr>
        <w:spacing w:before="240" w:after="240" w:line="276" w:lineRule="auto"/>
        <w:rPr>
          <w:rFonts w:asciiTheme="minorHAnsi" w:hAnsiTheme="minorHAnsi" w:cstheme="minorHAnsi"/>
          <w:color w:val="3B3838" w:themeColor="background2" w:themeShade="40"/>
          <w:lang w:val="en-GB"/>
        </w:rPr>
      </w:pPr>
      <w:r w:rsidRPr="00D81DBD">
        <w:rPr>
          <w:rFonts w:asciiTheme="minorHAnsi" w:hAnsiTheme="minorHAnsi" w:cstheme="minorHAnsi"/>
          <w:noProof/>
          <w:color w:val="E77D70"/>
          <w:kern w:val="24"/>
          <w:sz w:val="4"/>
          <w:szCs w:val="4"/>
        </w:rPr>
        <w:lastRenderedPageBreak/>
        <mc:AlternateContent>
          <mc:Choice Requires="wps">
            <w:drawing>
              <wp:inline distT="0" distB="0" distL="0" distR="0" wp14:anchorId="14F9082F" wp14:editId="036AEFBB">
                <wp:extent cx="6332220" cy="476250"/>
                <wp:effectExtent l="0" t="0" r="0" b="0"/>
                <wp:docPr id="12" name="Text Box 12"/>
                <wp:cNvGraphicFramePr/>
                <a:graphic xmlns:a="http://schemas.openxmlformats.org/drawingml/2006/main">
                  <a:graphicData uri="http://schemas.microsoft.com/office/word/2010/wordprocessingShape">
                    <wps:wsp>
                      <wps:cNvSpPr txBox="1"/>
                      <wps:spPr>
                        <a:xfrm>
                          <a:off x="0" y="0"/>
                          <a:ext cx="6332220" cy="476250"/>
                        </a:xfrm>
                        <a:prstGeom prst="rect">
                          <a:avLst/>
                        </a:prstGeom>
                        <a:solidFill>
                          <a:srgbClr val="EA5850"/>
                        </a:solidFill>
                        <a:ln w="6350">
                          <a:noFill/>
                        </a:ln>
                      </wps:spPr>
                      <wps:txbx>
                        <w:txbxContent>
                          <w:p w14:paraId="2614853F" w14:textId="77777777" w:rsidR="007E6583" w:rsidRPr="00783149" w:rsidRDefault="007E6583" w:rsidP="007E6583">
                            <w:pPr>
                              <w:jc w:val="center"/>
                              <w:rPr>
                                <w:rFonts w:ascii="Rooney Regular" w:hAnsi="Rooney Regular"/>
                                <w:sz w:val="2"/>
                                <w:szCs w:val="2"/>
                              </w:rPr>
                            </w:pPr>
                          </w:p>
                          <w:p w14:paraId="7C488DF0" w14:textId="77777777" w:rsidR="007E6583" w:rsidRPr="00235D23" w:rsidRDefault="007E6583" w:rsidP="007E6583">
                            <w:pPr>
                              <w:ind w:left="360"/>
                              <w:jc w:val="center"/>
                              <w:rPr>
                                <w:rFonts w:asciiTheme="minorHAnsi" w:hAnsiTheme="minorHAnsi" w:cstheme="minorHAnsi"/>
                                <w:color w:val="FFFFFF" w:themeColor="background1"/>
                                <w:sz w:val="44"/>
                                <w:szCs w:val="44"/>
                              </w:rPr>
                            </w:pPr>
                            <w:bookmarkStart w:id="2" w:name="Part_2"/>
                            <w:bookmarkEnd w:id="2"/>
                            <w:r w:rsidRPr="007E6583">
                              <w:rPr>
                                <w:rFonts w:asciiTheme="minorHAnsi" w:hAnsiTheme="minorHAnsi" w:cstheme="minorHAnsi"/>
                                <w:color w:val="FFFFFF" w:themeColor="background1"/>
                                <w:sz w:val="44"/>
                                <w:szCs w:val="44"/>
                              </w:rPr>
                              <w:t>2.</w:t>
                            </w:r>
                            <w:r w:rsidRPr="007E6583">
                              <w:rPr>
                                <w:rFonts w:cstheme="minorHAnsi"/>
                                <w:color w:val="FFFFFF" w:themeColor="background1"/>
                                <w:sz w:val="44"/>
                                <w:szCs w:val="44"/>
                              </w:rPr>
                              <w:t xml:space="preserve">   </w:t>
                            </w:r>
                            <w:r w:rsidRPr="007E6583">
                              <w:rPr>
                                <w:rFonts w:asciiTheme="minorHAnsi" w:hAnsiTheme="minorHAnsi" w:cstheme="minorHAnsi"/>
                                <w:color w:val="FFFFFF" w:themeColor="background1"/>
                                <w:sz w:val="44"/>
                                <w:szCs w:val="44"/>
                              </w:rPr>
                              <w:t>Int</w:t>
                            </w:r>
                            <w:r>
                              <w:rPr>
                                <w:rFonts w:asciiTheme="minorHAnsi" w:hAnsiTheme="minorHAnsi" w:cstheme="minorHAnsi"/>
                                <w:color w:val="FFFFFF" w:themeColor="background1"/>
                                <w:sz w:val="44"/>
                                <w:szCs w:val="44"/>
                              </w:rPr>
                              <w:t>ernal Moderation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4F9082F" id="Text Box 12" o:spid="_x0000_s1030" type="#_x0000_t202" style="width:498.6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" fillcolor="#ea5850" stroked="f" strokeweight=".5pt">
                <v:textbox>
                  <w:txbxContent>
                    <w:p w14:paraId="2614853F" w14:textId="77777777" w:rsidR="007E6583" w:rsidRPr="00783149" w:rsidRDefault="007E6583" w:rsidP="007E6583">
                      <w:pPr>
                        <w:jc w:val="center"/>
                        <w:rPr>
                          <w:rFonts w:ascii="Rooney Regular" w:hAnsi="Rooney Regular"/>
                          <w:sz w:val="2"/>
                          <w:szCs w:val="2"/>
                        </w:rPr>
                      </w:pPr>
                    </w:p>
                    <w:p w14:paraId="7C488DF0" w14:textId="77777777" w:rsidR="007E6583" w:rsidRPr="00235D23" w:rsidRDefault="007E6583" w:rsidP="007E6583">
                      <w:pPr>
                        <w:ind w:left="360"/>
                        <w:jc w:val="center"/>
                        <w:rPr>
                          <w:rFonts w:asciiTheme="minorHAnsi" w:hAnsiTheme="minorHAnsi" w:cstheme="minorHAnsi"/>
                          <w:color w:val="FFFFFF" w:themeColor="background1"/>
                          <w:sz w:val="44"/>
                          <w:szCs w:val="44"/>
                        </w:rPr>
                      </w:pPr>
                      <w:bookmarkStart w:id="3" w:name="Part_2"/>
                      <w:bookmarkEnd w:id="3"/>
                      <w:r w:rsidRPr="007E6583">
                        <w:rPr>
                          <w:rFonts w:asciiTheme="minorHAnsi" w:hAnsiTheme="minorHAnsi" w:cstheme="minorHAnsi"/>
                          <w:color w:val="FFFFFF" w:themeColor="background1"/>
                          <w:sz w:val="44"/>
                          <w:szCs w:val="44"/>
                        </w:rPr>
                        <w:t>2.</w:t>
                      </w:r>
                      <w:r w:rsidRPr="007E6583">
                        <w:rPr>
                          <w:rFonts w:cstheme="minorHAnsi"/>
                          <w:color w:val="FFFFFF" w:themeColor="background1"/>
                          <w:sz w:val="44"/>
                          <w:szCs w:val="44"/>
                        </w:rPr>
                        <w:t xml:space="preserve">   </w:t>
                      </w:r>
                      <w:r w:rsidRPr="007E6583">
                        <w:rPr>
                          <w:rFonts w:asciiTheme="minorHAnsi" w:hAnsiTheme="minorHAnsi" w:cstheme="minorHAnsi"/>
                          <w:color w:val="FFFFFF" w:themeColor="background1"/>
                          <w:sz w:val="44"/>
                          <w:szCs w:val="44"/>
                        </w:rPr>
                        <w:t>Int</w:t>
                      </w:r>
                      <w:r>
                        <w:rPr>
                          <w:rFonts w:asciiTheme="minorHAnsi" w:hAnsiTheme="minorHAnsi" w:cstheme="minorHAnsi"/>
                          <w:color w:val="FFFFFF" w:themeColor="background1"/>
                          <w:sz w:val="44"/>
                          <w:szCs w:val="44"/>
                        </w:rPr>
                        <w:t>ernal Moderation</w:t>
                      </w:r>
                    </w:p>
                  </w:txbxContent>
                </v:textbox>
                <w10:anchorlock/>
              </v:shape>
            </w:pict>
          </mc:Fallback>
        </mc:AlternateContent>
      </w:r>
    </w:p>
    <w:p w14:paraId="2FB21B74" w14:textId="03A8CAC8" w:rsidR="00164A73" w:rsidRPr="00325EBB" w:rsidRDefault="00164A73" w:rsidP="00325EBB">
      <w:pPr>
        <w:spacing w:before="240" w:after="240" w:line="276" w:lineRule="auto"/>
        <w:rPr>
          <w:rFonts w:asciiTheme="minorHAnsi" w:hAnsiTheme="minorHAnsi" w:cstheme="minorHAnsi"/>
          <w:color w:val="3B3838" w:themeColor="background2" w:themeShade="40"/>
          <w:lang w:val="en-GB"/>
        </w:rPr>
      </w:pPr>
      <w:r w:rsidRPr="00325EBB">
        <w:rPr>
          <w:rFonts w:asciiTheme="minorHAnsi" w:hAnsiTheme="minorHAnsi" w:cstheme="minorHAnsi"/>
          <w:color w:val="3B3838" w:themeColor="background2" w:themeShade="40"/>
          <w:lang w:val="en-GB"/>
        </w:rPr>
        <w:t>One component of a robust IQA process is Internal Moderation</w:t>
      </w:r>
      <w:r w:rsidR="005F0D34">
        <w:rPr>
          <w:rFonts w:asciiTheme="minorHAnsi" w:hAnsiTheme="minorHAnsi" w:cstheme="minorHAnsi"/>
          <w:color w:val="3B3838" w:themeColor="background2" w:themeShade="40"/>
          <w:lang w:val="en-GB"/>
        </w:rPr>
        <w:t xml:space="preserve"> (IM)</w:t>
      </w:r>
      <w:r w:rsidR="008B51DB">
        <w:rPr>
          <w:rFonts w:asciiTheme="minorHAnsi" w:hAnsiTheme="minorHAnsi" w:cstheme="minorHAnsi"/>
          <w:color w:val="3B3838" w:themeColor="background2" w:themeShade="40"/>
          <w:lang w:val="en-GB"/>
        </w:rPr>
        <w:t>.</w:t>
      </w:r>
      <w:r w:rsidR="00766D2A">
        <w:rPr>
          <w:rFonts w:asciiTheme="minorHAnsi" w:hAnsiTheme="minorHAnsi" w:cstheme="minorHAnsi"/>
          <w:color w:val="3B3838" w:themeColor="background2" w:themeShade="40"/>
          <w:lang w:val="en-GB"/>
        </w:rPr>
        <w:t xml:space="preserve"> CPCAB </w:t>
      </w:r>
      <w:r w:rsidR="008B51DB">
        <w:rPr>
          <w:rFonts w:asciiTheme="minorHAnsi" w:hAnsiTheme="minorHAnsi" w:cstheme="minorHAnsi"/>
          <w:color w:val="3B3838" w:themeColor="background2" w:themeShade="40"/>
          <w:lang w:val="en-GB"/>
        </w:rPr>
        <w:t>monitor</w:t>
      </w:r>
      <w:r w:rsidR="005F0D34">
        <w:rPr>
          <w:rFonts w:asciiTheme="minorHAnsi" w:hAnsiTheme="minorHAnsi" w:cstheme="minorHAnsi"/>
          <w:color w:val="3B3838" w:themeColor="background2" w:themeShade="40"/>
          <w:lang w:val="en-GB"/>
        </w:rPr>
        <w:t>s</w:t>
      </w:r>
      <w:r w:rsidR="008B51DB">
        <w:rPr>
          <w:rFonts w:asciiTheme="minorHAnsi" w:hAnsiTheme="minorHAnsi" w:cstheme="minorHAnsi"/>
          <w:color w:val="3B3838" w:themeColor="background2" w:themeShade="40"/>
          <w:lang w:val="en-GB"/>
        </w:rPr>
        <w:t xml:space="preserve"> that this has taken place </w:t>
      </w:r>
      <w:r w:rsidR="00D16C72">
        <w:rPr>
          <w:rFonts w:asciiTheme="minorHAnsi" w:hAnsiTheme="minorHAnsi" w:cstheme="minorHAnsi"/>
          <w:color w:val="3B3838" w:themeColor="background2" w:themeShade="40"/>
          <w:lang w:val="en-GB"/>
        </w:rPr>
        <w:t>within centres</w:t>
      </w:r>
      <w:r w:rsidR="008B51DB">
        <w:rPr>
          <w:rFonts w:asciiTheme="minorHAnsi" w:hAnsiTheme="minorHAnsi" w:cstheme="minorHAnsi"/>
          <w:color w:val="3B3838" w:themeColor="background2" w:themeShade="40"/>
          <w:lang w:val="en-GB"/>
        </w:rPr>
        <w:t xml:space="preserve"> through activities such as External </w:t>
      </w:r>
      <w:r w:rsidR="005F0D34">
        <w:rPr>
          <w:rFonts w:asciiTheme="minorHAnsi" w:hAnsiTheme="minorHAnsi" w:cstheme="minorHAnsi"/>
          <w:color w:val="3B3838" w:themeColor="background2" w:themeShade="40"/>
          <w:lang w:val="en-GB"/>
        </w:rPr>
        <w:t>V</w:t>
      </w:r>
      <w:r w:rsidR="008B51DB">
        <w:rPr>
          <w:rFonts w:asciiTheme="minorHAnsi" w:hAnsiTheme="minorHAnsi" w:cstheme="minorHAnsi"/>
          <w:color w:val="3B3838" w:themeColor="background2" w:themeShade="40"/>
          <w:lang w:val="en-GB"/>
        </w:rPr>
        <w:t>erification</w:t>
      </w:r>
      <w:r w:rsidR="00444FCE">
        <w:rPr>
          <w:rFonts w:asciiTheme="minorHAnsi" w:hAnsiTheme="minorHAnsi" w:cstheme="minorHAnsi"/>
          <w:color w:val="3B3838" w:themeColor="background2" w:themeShade="40"/>
          <w:lang w:val="en-GB"/>
        </w:rPr>
        <w:t xml:space="preserve"> (EV)</w:t>
      </w:r>
      <w:r w:rsidR="008B51DB">
        <w:rPr>
          <w:rFonts w:asciiTheme="minorHAnsi" w:hAnsiTheme="minorHAnsi" w:cstheme="minorHAnsi"/>
          <w:color w:val="3B3838" w:themeColor="background2" w:themeShade="40"/>
          <w:lang w:val="en-GB"/>
        </w:rPr>
        <w:t xml:space="preserve"> visits and Independent Verification.</w:t>
      </w:r>
    </w:p>
    <w:p w14:paraId="122C26DE" w14:textId="14E87CDF" w:rsidR="006007D0" w:rsidRPr="00325EBB" w:rsidRDefault="00D16C72" w:rsidP="00325EBB">
      <w:pPr>
        <w:spacing w:before="240" w:after="240" w:line="276" w:lineRule="auto"/>
        <w:rPr>
          <w:rFonts w:asciiTheme="minorHAnsi" w:hAnsiTheme="minorHAnsi" w:cstheme="minorHAnsi"/>
          <w:b/>
          <w:bCs/>
          <w:color w:val="3B3838" w:themeColor="background2" w:themeShade="40"/>
          <w:lang w:val="en-GB"/>
        </w:rPr>
      </w:pPr>
      <w:r>
        <w:rPr>
          <w:rFonts w:asciiTheme="minorHAnsi" w:hAnsiTheme="minorHAnsi" w:cstheme="minorHAnsi"/>
          <w:b/>
          <w:bCs/>
          <w:color w:val="3B3838" w:themeColor="background2" w:themeShade="40"/>
          <w:lang w:val="en-GB"/>
        </w:rPr>
        <w:t>What is Internal Moderation?</w:t>
      </w:r>
      <w:r w:rsidR="006007D0" w:rsidRPr="00325EBB">
        <w:rPr>
          <w:rFonts w:asciiTheme="minorHAnsi" w:hAnsiTheme="minorHAnsi" w:cstheme="minorHAnsi"/>
          <w:b/>
          <w:bCs/>
          <w:color w:val="3B3838" w:themeColor="background2" w:themeShade="40"/>
          <w:lang w:val="en-GB"/>
        </w:rPr>
        <w:t xml:space="preserve"> </w:t>
      </w:r>
    </w:p>
    <w:p w14:paraId="643B6344" w14:textId="3E6D79B8" w:rsidR="00164A73" w:rsidRPr="00325EBB" w:rsidRDefault="00164A73" w:rsidP="00325EBB">
      <w:pPr>
        <w:spacing w:before="240" w:after="240" w:line="276" w:lineRule="auto"/>
        <w:rPr>
          <w:rFonts w:asciiTheme="minorHAnsi" w:hAnsiTheme="minorHAnsi" w:cstheme="minorHAnsi"/>
          <w:color w:val="3B3838" w:themeColor="background2" w:themeShade="40"/>
          <w:lang w:val="en-GB"/>
        </w:rPr>
      </w:pPr>
      <w:r w:rsidRPr="00325EBB">
        <w:rPr>
          <w:rFonts w:asciiTheme="minorHAnsi" w:hAnsiTheme="minorHAnsi" w:cstheme="minorHAnsi"/>
          <w:color w:val="3B3838" w:themeColor="background2" w:themeShade="40"/>
          <w:lang w:val="en-GB"/>
        </w:rPr>
        <w:t xml:space="preserve">Internal Moderation is where an appropriately qualified person at the centre reviews tutor assessment decisions to ensure they are reliable, consistent, fair and </w:t>
      </w:r>
      <w:r w:rsidR="00EC3857" w:rsidRPr="00325EBB">
        <w:rPr>
          <w:rFonts w:asciiTheme="minorHAnsi" w:hAnsiTheme="minorHAnsi" w:cstheme="minorHAnsi"/>
          <w:color w:val="3B3838" w:themeColor="background2" w:themeShade="40"/>
          <w:lang w:val="en-GB"/>
        </w:rPr>
        <w:t>meet</w:t>
      </w:r>
      <w:r w:rsidRPr="00325EBB">
        <w:rPr>
          <w:rFonts w:asciiTheme="minorHAnsi" w:hAnsiTheme="minorHAnsi" w:cstheme="minorHAnsi"/>
          <w:color w:val="3B3838" w:themeColor="background2" w:themeShade="40"/>
          <w:lang w:val="en-GB"/>
        </w:rPr>
        <w:t xml:space="preserve"> the national minimum qualification standards. </w:t>
      </w:r>
      <w:r w:rsidR="00227263">
        <w:rPr>
          <w:rFonts w:asciiTheme="minorHAnsi" w:hAnsiTheme="minorHAnsi" w:cstheme="minorHAnsi"/>
          <w:color w:val="3B3838" w:themeColor="background2" w:themeShade="40"/>
          <w:lang w:val="en-GB"/>
        </w:rPr>
        <w:t>The Internal Moderator</w:t>
      </w:r>
      <w:r w:rsidRPr="00325EBB">
        <w:rPr>
          <w:rFonts w:asciiTheme="minorHAnsi" w:hAnsiTheme="minorHAnsi" w:cstheme="minorHAnsi"/>
          <w:color w:val="3B3838" w:themeColor="background2" w:themeShade="40"/>
          <w:lang w:val="en-GB"/>
        </w:rPr>
        <w:t xml:space="preserve"> check</w:t>
      </w:r>
      <w:r w:rsidR="00D16C72">
        <w:rPr>
          <w:rFonts w:asciiTheme="minorHAnsi" w:hAnsiTheme="minorHAnsi" w:cstheme="minorHAnsi"/>
          <w:color w:val="3B3838" w:themeColor="background2" w:themeShade="40"/>
          <w:lang w:val="en-GB"/>
        </w:rPr>
        <w:t>s</w:t>
      </w:r>
      <w:r w:rsidRPr="00325EBB">
        <w:rPr>
          <w:rFonts w:asciiTheme="minorHAnsi" w:hAnsiTheme="minorHAnsi" w:cstheme="minorHAnsi"/>
          <w:color w:val="3B3838" w:themeColor="background2" w:themeShade="40"/>
          <w:lang w:val="en-GB"/>
        </w:rPr>
        <w:t xml:space="preserve"> that the qualification requirements have been understood and that the candidate has been given accurate and appropriate feedback.   </w:t>
      </w:r>
    </w:p>
    <w:p w14:paraId="4E94656E" w14:textId="7C400748" w:rsidR="006007D0" w:rsidRPr="00325EBB" w:rsidRDefault="00164A73" w:rsidP="00325EBB">
      <w:pPr>
        <w:keepNext/>
        <w:spacing w:before="240" w:after="240" w:line="276" w:lineRule="auto"/>
        <w:rPr>
          <w:rFonts w:asciiTheme="minorHAnsi" w:hAnsiTheme="minorHAnsi" w:cstheme="minorHAnsi"/>
          <w:color w:val="3B3838" w:themeColor="background2" w:themeShade="40"/>
          <w:lang w:val="en-GB"/>
        </w:rPr>
      </w:pPr>
      <w:r w:rsidRPr="00325EBB">
        <w:rPr>
          <w:rFonts w:asciiTheme="minorHAnsi" w:hAnsiTheme="minorHAnsi" w:cstheme="minorHAnsi"/>
          <w:color w:val="3B3838" w:themeColor="background2" w:themeShade="40"/>
          <w:lang w:val="en-GB"/>
        </w:rPr>
        <w:t xml:space="preserve">The </w:t>
      </w:r>
      <w:r w:rsidR="006007D0" w:rsidRPr="00325EBB">
        <w:rPr>
          <w:rFonts w:asciiTheme="minorHAnsi" w:hAnsiTheme="minorHAnsi" w:cstheme="minorHAnsi"/>
          <w:color w:val="3B3838" w:themeColor="background2" w:themeShade="40"/>
          <w:lang w:val="en-GB"/>
        </w:rPr>
        <w:t>Internal M</w:t>
      </w:r>
      <w:r w:rsidRPr="00325EBB">
        <w:rPr>
          <w:rFonts w:asciiTheme="minorHAnsi" w:hAnsiTheme="minorHAnsi" w:cstheme="minorHAnsi"/>
          <w:color w:val="3B3838" w:themeColor="background2" w:themeShade="40"/>
          <w:lang w:val="en-GB"/>
        </w:rPr>
        <w:t>oderator role in</w:t>
      </w:r>
      <w:r w:rsidR="00F87F96" w:rsidRPr="00325EBB">
        <w:rPr>
          <w:rFonts w:asciiTheme="minorHAnsi" w:hAnsiTheme="minorHAnsi" w:cstheme="minorHAnsi"/>
          <w:color w:val="3B3838" w:themeColor="background2" w:themeShade="40"/>
          <w:lang w:val="en-GB"/>
        </w:rPr>
        <w:t>volve</w:t>
      </w:r>
      <w:r w:rsidRPr="00325EBB">
        <w:rPr>
          <w:rFonts w:asciiTheme="minorHAnsi" w:hAnsiTheme="minorHAnsi" w:cstheme="minorHAnsi"/>
          <w:color w:val="3B3838" w:themeColor="background2" w:themeShade="40"/>
          <w:lang w:val="en-GB"/>
        </w:rPr>
        <w:t>s:</w:t>
      </w:r>
    </w:p>
    <w:p w14:paraId="49CA40ED" w14:textId="7DD26F82" w:rsidR="00D3021A" w:rsidRPr="00701605" w:rsidRDefault="0000770A" w:rsidP="000704EE">
      <w:pPr>
        <w:pStyle w:val="OmniPage15"/>
        <w:numPr>
          <w:ilvl w:val="0"/>
          <w:numId w:val="2"/>
        </w:numPr>
        <w:tabs>
          <w:tab w:val="clear" w:pos="360"/>
          <w:tab w:val="num" w:pos="720"/>
          <w:tab w:val="left" w:pos="9900"/>
          <w:tab w:val="right" w:pos="10080"/>
        </w:tabs>
        <w:spacing w:before="240" w:after="240" w:line="276" w:lineRule="auto"/>
        <w:ind w:left="720" w:right="72" w:hanging="720"/>
        <w:rPr>
          <w:rFonts w:asciiTheme="minorHAnsi" w:hAnsiTheme="minorHAnsi" w:cstheme="minorHAnsi"/>
          <w:color w:val="3B3838" w:themeColor="background2" w:themeShade="40"/>
          <w:lang w:val="en-GB"/>
        </w:rPr>
      </w:pPr>
      <w:r w:rsidRPr="000704EE">
        <w:rPr>
          <w:rFonts w:asciiTheme="minorHAnsi" w:hAnsiTheme="minorHAnsi" w:cstheme="minorHAnsi"/>
          <w:color w:val="3B3838" w:themeColor="background2" w:themeShade="40"/>
          <w:sz w:val="24"/>
          <w:szCs w:val="24"/>
          <w:lang w:val="en-GB"/>
        </w:rPr>
        <w:t>Select</w:t>
      </w:r>
      <w:r w:rsidR="00227263">
        <w:rPr>
          <w:rFonts w:asciiTheme="minorHAnsi" w:hAnsiTheme="minorHAnsi" w:cstheme="minorHAnsi"/>
          <w:color w:val="3B3838" w:themeColor="background2" w:themeShade="40"/>
          <w:sz w:val="24"/>
          <w:szCs w:val="24"/>
          <w:lang w:val="en-GB"/>
        </w:rPr>
        <w:t xml:space="preserve">ing </w:t>
      </w:r>
      <w:r w:rsidR="00594917" w:rsidRPr="000704EE">
        <w:rPr>
          <w:rFonts w:asciiTheme="minorHAnsi" w:hAnsiTheme="minorHAnsi" w:cstheme="minorHAnsi"/>
          <w:color w:val="3B3838" w:themeColor="background2" w:themeShade="40"/>
          <w:sz w:val="24"/>
          <w:szCs w:val="24"/>
          <w:lang w:val="en-GB"/>
        </w:rPr>
        <w:t>a sample of candidate work</w:t>
      </w:r>
      <w:r w:rsidRPr="000704EE">
        <w:rPr>
          <w:rFonts w:asciiTheme="minorHAnsi" w:hAnsiTheme="minorHAnsi" w:cstheme="minorHAnsi"/>
          <w:color w:val="3B3838" w:themeColor="background2" w:themeShade="40"/>
          <w:sz w:val="24"/>
          <w:szCs w:val="24"/>
          <w:lang w:val="en-GB"/>
        </w:rPr>
        <w:t xml:space="preserve"> for each registered tutor</w:t>
      </w:r>
      <w:r w:rsidR="00594917" w:rsidRPr="000704EE">
        <w:rPr>
          <w:rFonts w:asciiTheme="minorHAnsi" w:hAnsiTheme="minorHAnsi" w:cstheme="minorHAnsi"/>
          <w:color w:val="3B3838" w:themeColor="background2" w:themeShade="40"/>
          <w:sz w:val="24"/>
          <w:szCs w:val="24"/>
          <w:lang w:val="en-GB"/>
        </w:rPr>
        <w:t xml:space="preserve"> and </w:t>
      </w:r>
      <w:r w:rsidR="00594917" w:rsidRPr="00D20FDB">
        <w:rPr>
          <w:rFonts w:asciiTheme="minorHAnsi" w:hAnsiTheme="minorHAnsi" w:cstheme="minorHAnsi"/>
          <w:color w:val="3B3838" w:themeColor="background2" w:themeShade="40"/>
          <w:sz w:val="24"/>
          <w:szCs w:val="24"/>
          <w:lang w:val="en-GB" w:eastAsia="en-US"/>
        </w:rPr>
        <w:t xml:space="preserve">reviewing </w:t>
      </w:r>
      <w:r w:rsidRPr="000704EE">
        <w:rPr>
          <w:rFonts w:asciiTheme="minorHAnsi" w:hAnsiTheme="minorHAnsi" w:cstheme="minorHAnsi"/>
          <w:color w:val="3B3838" w:themeColor="background2" w:themeShade="40"/>
          <w:sz w:val="24"/>
          <w:szCs w:val="24"/>
          <w:lang w:val="en-GB"/>
        </w:rPr>
        <w:t>assess</w:t>
      </w:r>
      <w:r w:rsidR="000F215A" w:rsidRPr="000704EE">
        <w:rPr>
          <w:rFonts w:asciiTheme="minorHAnsi" w:hAnsiTheme="minorHAnsi" w:cstheme="minorHAnsi"/>
          <w:color w:val="3B3838" w:themeColor="background2" w:themeShade="40"/>
          <w:sz w:val="24"/>
          <w:szCs w:val="24"/>
          <w:lang w:val="en-GB"/>
        </w:rPr>
        <w:t>ment</w:t>
      </w:r>
      <w:r w:rsidR="00D3021A" w:rsidRPr="000704EE">
        <w:rPr>
          <w:rFonts w:asciiTheme="minorHAnsi" w:hAnsiTheme="minorHAnsi" w:cstheme="minorHAnsi"/>
          <w:color w:val="3B3838" w:themeColor="background2" w:themeShade="40"/>
          <w:sz w:val="24"/>
          <w:szCs w:val="24"/>
          <w:lang w:val="en-GB"/>
        </w:rPr>
        <w:t xml:space="preserve"> decisions</w:t>
      </w:r>
    </w:p>
    <w:p w14:paraId="0E860AB3" w14:textId="45C8024C" w:rsidR="0081250A" w:rsidRPr="00701605" w:rsidRDefault="00164A73" w:rsidP="000704EE">
      <w:pPr>
        <w:pStyle w:val="OmniPage15"/>
        <w:numPr>
          <w:ilvl w:val="0"/>
          <w:numId w:val="2"/>
        </w:numPr>
        <w:tabs>
          <w:tab w:val="clear" w:pos="360"/>
          <w:tab w:val="num" w:pos="720"/>
          <w:tab w:val="left" w:pos="9900"/>
          <w:tab w:val="right" w:pos="10080"/>
        </w:tabs>
        <w:spacing w:before="240" w:after="240" w:line="276" w:lineRule="auto"/>
        <w:ind w:left="720" w:right="72" w:hanging="720"/>
        <w:rPr>
          <w:rFonts w:asciiTheme="minorHAnsi" w:hAnsiTheme="minorHAnsi" w:cstheme="minorHAnsi"/>
          <w:color w:val="3B3838" w:themeColor="background2" w:themeShade="40"/>
          <w:lang w:val="en-GB"/>
        </w:rPr>
      </w:pPr>
      <w:r w:rsidRPr="000704EE">
        <w:rPr>
          <w:rFonts w:asciiTheme="minorHAnsi" w:hAnsiTheme="minorHAnsi" w:cstheme="minorHAnsi"/>
          <w:color w:val="3B3838" w:themeColor="background2" w:themeShade="40"/>
          <w:sz w:val="24"/>
          <w:szCs w:val="24"/>
          <w:lang w:val="en-GB"/>
        </w:rPr>
        <w:t>Comment</w:t>
      </w:r>
      <w:r w:rsidR="007E1A80">
        <w:rPr>
          <w:rFonts w:asciiTheme="minorHAnsi" w:hAnsiTheme="minorHAnsi" w:cstheme="minorHAnsi"/>
          <w:color w:val="3B3838" w:themeColor="background2" w:themeShade="40"/>
          <w:sz w:val="24"/>
          <w:szCs w:val="24"/>
          <w:lang w:val="en-GB"/>
        </w:rPr>
        <w:t xml:space="preserve">ing </w:t>
      </w:r>
      <w:r w:rsidRPr="000704EE">
        <w:rPr>
          <w:rFonts w:asciiTheme="minorHAnsi" w:hAnsiTheme="minorHAnsi" w:cstheme="minorHAnsi"/>
          <w:color w:val="3B3838" w:themeColor="background2" w:themeShade="40"/>
          <w:sz w:val="24"/>
          <w:szCs w:val="24"/>
          <w:lang w:val="en-GB"/>
        </w:rPr>
        <w:t>on the standard and consistency of the assessment</w:t>
      </w:r>
      <w:r w:rsidR="00D3021A" w:rsidRPr="000704EE">
        <w:rPr>
          <w:rFonts w:asciiTheme="minorHAnsi" w:hAnsiTheme="minorHAnsi" w:cstheme="minorHAnsi"/>
          <w:color w:val="3B3838" w:themeColor="background2" w:themeShade="40"/>
          <w:sz w:val="24"/>
          <w:szCs w:val="24"/>
          <w:lang w:val="en-GB"/>
        </w:rPr>
        <w:t xml:space="preserve"> and feedback</w:t>
      </w:r>
      <w:r w:rsidR="00227263" w:rsidRPr="000704EE">
        <w:rPr>
          <w:rFonts w:asciiTheme="minorHAnsi" w:hAnsiTheme="minorHAnsi" w:cstheme="minorHAnsi"/>
          <w:color w:val="3B3838" w:themeColor="background2" w:themeShade="40"/>
          <w:sz w:val="24"/>
          <w:szCs w:val="24"/>
          <w:lang w:val="en-GB"/>
        </w:rPr>
        <w:t xml:space="preserve"> given by the </w:t>
      </w:r>
      <w:r w:rsidR="00A30FFA">
        <w:rPr>
          <w:rFonts w:asciiTheme="minorHAnsi" w:hAnsiTheme="minorHAnsi" w:cstheme="minorHAnsi"/>
          <w:color w:val="3B3838" w:themeColor="background2" w:themeShade="40"/>
          <w:sz w:val="24"/>
          <w:szCs w:val="24"/>
          <w:lang w:val="en-GB"/>
        </w:rPr>
        <w:t>tutor</w:t>
      </w:r>
    </w:p>
    <w:p w14:paraId="45B16CB6" w14:textId="59DA8898" w:rsidR="00164A73" w:rsidRPr="00325EBB" w:rsidRDefault="0081250A" w:rsidP="00586BCC">
      <w:pPr>
        <w:numPr>
          <w:ilvl w:val="1"/>
          <w:numId w:val="3"/>
        </w:numPr>
        <w:tabs>
          <w:tab w:val="clear" w:pos="1440"/>
          <w:tab w:val="num" w:pos="0"/>
        </w:tabs>
        <w:spacing w:before="240" w:after="240" w:line="276" w:lineRule="auto"/>
        <w:ind w:left="0" w:firstLine="0"/>
        <w:rPr>
          <w:rFonts w:asciiTheme="minorHAnsi" w:hAnsiTheme="minorHAnsi" w:cstheme="minorHAnsi"/>
          <w:color w:val="3B3838" w:themeColor="background2" w:themeShade="40"/>
          <w:lang w:val="en-GB"/>
        </w:rPr>
      </w:pPr>
      <w:r>
        <w:rPr>
          <w:rFonts w:asciiTheme="minorHAnsi" w:hAnsiTheme="minorHAnsi" w:cstheme="minorHAnsi"/>
          <w:color w:val="3B3838" w:themeColor="background2" w:themeShade="40"/>
          <w:lang w:val="en-GB"/>
        </w:rPr>
        <w:t>E</w:t>
      </w:r>
      <w:r w:rsidR="00AD7BC4">
        <w:rPr>
          <w:rFonts w:asciiTheme="minorHAnsi" w:hAnsiTheme="minorHAnsi" w:cstheme="minorHAnsi"/>
          <w:color w:val="3B3838" w:themeColor="background2" w:themeShade="40"/>
          <w:lang w:val="en-GB"/>
        </w:rPr>
        <w:t xml:space="preserve">nsuring </w:t>
      </w:r>
      <w:r w:rsidR="001C6FE2">
        <w:rPr>
          <w:rFonts w:asciiTheme="minorHAnsi" w:hAnsiTheme="minorHAnsi" w:cstheme="minorHAnsi"/>
          <w:color w:val="3B3838" w:themeColor="background2" w:themeShade="40"/>
          <w:lang w:val="en-GB"/>
        </w:rPr>
        <w:t>assessment</w:t>
      </w:r>
      <w:r w:rsidR="00AD7BC4">
        <w:rPr>
          <w:rFonts w:asciiTheme="minorHAnsi" w:hAnsiTheme="minorHAnsi" w:cstheme="minorHAnsi"/>
          <w:color w:val="3B3838" w:themeColor="background2" w:themeShade="40"/>
          <w:lang w:val="en-GB"/>
        </w:rPr>
        <w:t xml:space="preserve"> decision</w:t>
      </w:r>
      <w:r w:rsidR="001C6FE2">
        <w:rPr>
          <w:rFonts w:asciiTheme="minorHAnsi" w:hAnsiTheme="minorHAnsi" w:cstheme="minorHAnsi"/>
          <w:color w:val="3B3838" w:themeColor="background2" w:themeShade="40"/>
          <w:lang w:val="en-GB"/>
        </w:rPr>
        <w:t xml:space="preserve">s are </w:t>
      </w:r>
      <w:r w:rsidR="00365471">
        <w:rPr>
          <w:rFonts w:asciiTheme="minorHAnsi" w:hAnsiTheme="minorHAnsi" w:cstheme="minorHAnsi"/>
          <w:color w:val="3B3838" w:themeColor="background2" w:themeShade="40"/>
          <w:lang w:val="en-GB"/>
        </w:rPr>
        <w:t>fair</w:t>
      </w:r>
      <w:r w:rsidR="00227263">
        <w:rPr>
          <w:rFonts w:asciiTheme="minorHAnsi" w:hAnsiTheme="minorHAnsi" w:cstheme="minorHAnsi"/>
          <w:color w:val="3B3838" w:themeColor="background2" w:themeShade="40"/>
          <w:lang w:val="en-GB"/>
        </w:rPr>
        <w:t>, ethical</w:t>
      </w:r>
      <w:r w:rsidR="00365471">
        <w:rPr>
          <w:rFonts w:asciiTheme="minorHAnsi" w:hAnsiTheme="minorHAnsi" w:cstheme="minorHAnsi"/>
          <w:color w:val="3B3838" w:themeColor="background2" w:themeShade="40"/>
          <w:lang w:val="en-GB"/>
        </w:rPr>
        <w:t xml:space="preserve"> and consistent </w:t>
      </w:r>
    </w:p>
    <w:p w14:paraId="42A46B51" w14:textId="02E13D8D" w:rsidR="00164A73" w:rsidRPr="00325EBB" w:rsidRDefault="00164A73" w:rsidP="00586BCC">
      <w:pPr>
        <w:numPr>
          <w:ilvl w:val="1"/>
          <w:numId w:val="3"/>
        </w:numPr>
        <w:tabs>
          <w:tab w:val="clear" w:pos="1440"/>
          <w:tab w:val="num" w:pos="0"/>
        </w:tabs>
        <w:spacing w:before="240" w:after="240" w:line="276" w:lineRule="auto"/>
        <w:ind w:left="0" w:firstLine="0"/>
        <w:rPr>
          <w:rFonts w:asciiTheme="minorHAnsi" w:hAnsiTheme="minorHAnsi" w:cstheme="minorHAnsi"/>
          <w:color w:val="3B3838" w:themeColor="background2" w:themeShade="40"/>
          <w:lang w:val="en-GB"/>
        </w:rPr>
      </w:pPr>
      <w:r w:rsidRPr="00325EBB">
        <w:rPr>
          <w:rFonts w:asciiTheme="minorHAnsi" w:hAnsiTheme="minorHAnsi" w:cstheme="minorHAnsi"/>
          <w:color w:val="3B3838" w:themeColor="background2" w:themeShade="40"/>
          <w:lang w:val="en-GB"/>
        </w:rPr>
        <w:t>Reading and evaluating</w:t>
      </w:r>
      <w:r w:rsidR="00BB28DF">
        <w:rPr>
          <w:rFonts w:asciiTheme="minorHAnsi" w:hAnsiTheme="minorHAnsi" w:cstheme="minorHAnsi"/>
          <w:color w:val="3B3838" w:themeColor="background2" w:themeShade="40"/>
          <w:lang w:val="en-GB"/>
        </w:rPr>
        <w:t xml:space="preserve"> the </w:t>
      </w:r>
      <w:r w:rsidR="006F3AF0">
        <w:rPr>
          <w:rFonts w:asciiTheme="minorHAnsi" w:hAnsiTheme="minorHAnsi" w:cstheme="minorHAnsi"/>
          <w:color w:val="3B3838" w:themeColor="background2" w:themeShade="40"/>
          <w:lang w:val="en-GB"/>
        </w:rPr>
        <w:t>tutor</w:t>
      </w:r>
      <w:r w:rsidR="006F3AF0" w:rsidRPr="00325EBB">
        <w:rPr>
          <w:rFonts w:asciiTheme="minorHAnsi" w:hAnsiTheme="minorHAnsi" w:cstheme="minorHAnsi"/>
          <w:color w:val="3B3838" w:themeColor="background2" w:themeShade="40"/>
          <w:lang w:val="en-GB"/>
        </w:rPr>
        <w:t xml:space="preserve"> </w:t>
      </w:r>
      <w:r w:rsidRPr="00325EBB">
        <w:rPr>
          <w:rFonts w:asciiTheme="minorHAnsi" w:hAnsiTheme="minorHAnsi" w:cstheme="minorHAnsi"/>
          <w:color w:val="3B3838" w:themeColor="background2" w:themeShade="40"/>
          <w:lang w:val="en-GB"/>
        </w:rPr>
        <w:t>feedback to the candidate</w:t>
      </w:r>
    </w:p>
    <w:p w14:paraId="38B5DD2A" w14:textId="77777777" w:rsidR="00164A73" w:rsidRPr="00325EBB" w:rsidRDefault="00164A73" w:rsidP="00586BCC">
      <w:pPr>
        <w:numPr>
          <w:ilvl w:val="1"/>
          <w:numId w:val="3"/>
        </w:numPr>
        <w:tabs>
          <w:tab w:val="clear" w:pos="1440"/>
          <w:tab w:val="num" w:pos="709"/>
        </w:tabs>
        <w:spacing w:before="240" w:after="240" w:line="276" w:lineRule="auto"/>
        <w:ind w:left="0" w:right="-234" w:firstLine="0"/>
        <w:rPr>
          <w:rFonts w:asciiTheme="minorHAnsi" w:hAnsiTheme="minorHAnsi" w:cstheme="minorHAnsi"/>
          <w:color w:val="3B3838" w:themeColor="background2" w:themeShade="40"/>
          <w:lang w:val="en-GB"/>
        </w:rPr>
      </w:pPr>
      <w:r w:rsidRPr="00325EBB">
        <w:rPr>
          <w:rFonts w:asciiTheme="minorHAnsi" w:hAnsiTheme="minorHAnsi" w:cstheme="minorHAnsi"/>
          <w:color w:val="3B3838" w:themeColor="background2" w:themeShade="40"/>
          <w:lang w:val="en-GB"/>
        </w:rPr>
        <w:t>Evaluating the tone of the feedback, looking for acknowledgement and support for the candidate</w:t>
      </w:r>
    </w:p>
    <w:p w14:paraId="33F26CD3" w14:textId="41B1D850" w:rsidR="00164A73" w:rsidRPr="00325EBB" w:rsidRDefault="00164A73" w:rsidP="00586BCC">
      <w:pPr>
        <w:pStyle w:val="OmniPage15"/>
        <w:numPr>
          <w:ilvl w:val="0"/>
          <w:numId w:val="2"/>
        </w:numPr>
        <w:tabs>
          <w:tab w:val="clear" w:pos="360"/>
          <w:tab w:val="num" w:pos="720"/>
          <w:tab w:val="left" w:pos="9900"/>
          <w:tab w:val="right" w:pos="10080"/>
        </w:tabs>
        <w:spacing w:before="240" w:after="240" w:line="276" w:lineRule="auto"/>
        <w:ind w:left="720" w:right="72" w:hanging="720"/>
        <w:rPr>
          <w:rFonts w:asciiTheme="minorHAnsi" w:hAnsiTheme="minorHAnsi" w:cstheme="minorHAnsi"/>
          <w:color w:val="3B3838" w:themeColor="background2" w:themeShade="40"/>
          <w:sz w:val="24"/>
          <w:szCs w:val="24"/>
          <w:lang w:val="en-GB"/>
        </w:rPr>
      </w:pPr>
      <w:r w:rsidRPr="00325EBB">
        <w:rPr>
          <w:rFonts w:asciiTheme="minorHAnsi" w:hAnsiTheme="minorHAnsi" w:cstheme="minorHAnsi"/>
          <w:color w:val="3B3838" w:themeColor="background2" w:themeShade="40"/>
          <w:sz w:val="24"/>
          <w:szCs w:val="24"/>
          <w:lang w:val="en-GB"/>
        </w:rPr>
        <w:t xml:space="preserve">Ensuring that the </w:t>
      </w:r>
      <w:r w:rsidR="006F3AF0">
        <w:rPr>
          <w:rFonts w:asciiTheme="minorHAnsi" w:hAnsiTheme="minorHAnsi" w:cstheme="minorHAnsi"/>
          <w:color w:val="3B3838" w:themeColor="background2" w:themeShade="40"/>
          <w:sz w:val="24"/>
          <w:szCs w:val="24"/>
          <w:lang w:val="en-GB"/>
        </w:rPr>
        <w:t>tutor</w:t>
      </w:r>
      <w:r w:rsidR="006F3AF0" w:rsidRPr="00325EBB">
        <w:rPr>
          <w:rFonts w:asciiTheme="minorHAnsi" w:hAnsiTheme="minorHAnsi" w:cstheme="minorHAnsi"/>
          <w:color w:val="3B3838" w:themeColor="background2" w:themeShade="40"/>
          <w:sz w:val="24"/>
          <w:szCs w:val="24"/>
          <w:lang w:val="en-GB"/>
        </w:rPr>
        <w:t xml:space="preserve"> </w:t>
      </w:r>
      <w:r w:rsidRPr="00325EBB">
        <w:rPr>
          <w:rFonts w:asciiTheme="minorHAnsi" w:hAnsiTheme="minorHAnsi" w:cstheme="minorHAnsi"/>
          <w:color w:val="3B3838" w:themeColor="background2" w:themeShade="40"/>
          <w:sz w:val="24"/>
          <w:szCs w:val="24"/>
          <w:lang w:val="en-GB"/>
        </w:rPr>
        <w:t>has given specific feedback to ensure the candidate knows what they have to do to meet the learning outcomes</w:t>
      </w:r>
    </w:p>
    <w:p w14:paraId="5F7A026A" w14:textId="36D74B43" w:rsidR="00164A73" w:rsidRDefault="009F3711" w:rsidP="00586BCC">
      <w:pPr>
        <w:pStyle w:val="OmniPage15"/>
        <w:numPr>
          <w:ilvl w:val="0"/>
          <w:numId w:val="2"/>
        </w:numPr>
        <w:tabs>
          <w:tab w:val="clear" w:pos="360"/>
          <w:tab w:val="num" w:pos="720"/>
          <w:tab w:val="left" w:pos="9900"/>
          <w:tab w:val="right" w:pos="10080"/>
        </w:tabs>
        <w:spacing w:before="240" w:after="240" w:line="276" w:lineRule="auto"/>
        <w:ind w:left="720" w:right="72" w:hanging="720"/>
        <w:rPr>
          <w:rFonts w:asciiTheme="minorHAnsi" w:hAnsiTheme="minorHAnsi" w:cstheme="minorHAnsi"/>
          <w:color w:val="3B3838" w:themeColor="background2" w:themeShade="40"/>
          <w:sz w:val="24"/>
          <w:szCs w:val="24"/>
          <w:lang w:val="en-GB"/>
        </w:rPr>
      </w:pPr>
      <w:r w:rsidRPr="00325EBB">
        <w:rPr>
          <w:rFonts w:asciiTheme="minorHAnsi" w:hAnsiTheme="minorHAnsi" w:cstheme="minorHAnsi"/>
          <w:color w:val="3B3838" w:themeColor="background2" w:themeShade="40"/>
          <w:sz w:val="24"/>
          <w:szCs w:val="24"/>
          <w:lang w:val="en-GB"/>
        </w:rPr>
        <w:t xml:space="preserve">Ensure that the </w:t>
      </w:r>
      <w:r w:rsidR="006F3AF0">
        <w:rPr>
          <w:rFonts w:asciiTheme="minorHAnsi" w:hAnsiTheme="minorHAnsi" w:cstheme="minorHAnsi"/>
          <w:color w:val="3B3838" w:themeColor="background2" w:themeShade="40"/>
          <w:sz w:val="24"/>
          <w:szCs w:val="24"/>
          <w:lang w:val="en-GB"/>
        </w:rPr>
        <w:t>tutor</w:t>
      </w:r>
      <w:r w:rsidR="006F3AF0" w:rsidRPr="00325EBB">
        <w:rPr>
          <w:rFonts w:asciiTheme="minorHAnsi" w:hAnsiTheme="minorHAnsi" w:cstheme="minorHAnsi"/>
          <w:color w:val="3B3838" w:themeColor="background2" w:themeShade="40"/>
          <w:sz w:val="24"/>
          <w:szCs w:val="24"/>
          <w:lang w:val="en-GB"/>
        </w:rPr>
        <w:t xml:space="preserve"> </w:t>
      </w:r>
      <w:r w:rsidRPr="00325EBB">
        <w:rPr>
          <w:rFonts w:asciiTheme="minorHAnsi" w:hAnsiTheme="minorHAnsi" w:cstheme="minorHAnsi"/>
          <w:color w:val="3B3838" w:themeColor="background2" w:themeShade="40"/>
          <w:sz w:val="24"/>
          <w:szCs w:val="24"/>
          <w:lang w:val="en-GB"/>
        </w:rPr>
        <w:t>has provided feedback that stretches the candidate where appropriate</w:t>
      </w:r>
    </w:p>
    <w:p w14:paraId="407EC7C8" w14:textId="3BCF8306" w:rsidR="0081250A" w:rsidRDefault="0081250A" w:rsidP="00586BCC">
      <w:pPr>
        <w:pStyle w:val="OmniPage15"/>
        <w:numPr>
          <w:ilvl w:val="0"/>
          <w:numId w:val="2"/>
        </w:numPr>
        <w:tabs>
          <w:tab w:val="clear" w:pos="360"/>
          <w:tab w:val="num" w:pos="720"/>
          <w:tab w:val="left" w:pos="9900"/>
          <w:tab w:val="right" w:pos="10080"/>
        </w:tabs>
        <w:spacing w:before="240" w:after="240" w:line="276" w:lineRule="auto"/>
        <w:ind w:left="720" w:right="72" w:hanging="720"/>
        <w:rPr>
          <w:rFonts w:asciiTheme="minorHAnsi" w:hAnsiTheme="minorHAnsi" w:cstheme="minorHAnsi"/>
          <w:color w:val="3B3838" w:themeColor="background2" w:themeShade="40"/>
          <w:sz w:val="24"/>
          <w:szCs w:val="24"/>
          <w:lang w:val="en-GB"/>
        </w:rPr>
      </w:pPr>
      <w:r>
        <w:rPr>
          <w:rFonts w:asciiTheme="minorHAnsi" w:hAnsiTheme="minorHAnsi" w:cstheme="minorHAnsi"/>
          <w:color w:val="3B3838" w:themeColor="background2" w:themeShade="40"/>
          <w:sz w:val="24"/>
          <w:szCs w:val="24"/>
          <w:lang w:val="en-GB"/>
        </w:rPr>
        <w:t xml:space="preserve">Ensuring the </w:t>
      </w:r>
      <w:r w:rsidR="006F3AF0">
        <w:rPr>
          <w:rFonts w:asciiTheme="minorHAnsi" w:hAnsiTheme="minorHAnsi" w:cstheme="minorHAnsi"/>
          <w:color w:val="3B3838" w:themeColor="background2" w:themeShade="40"/>
          <w:sz w:val="24"/>
          <w:szCs w:val="24"/>
          <w:lang w:val="en-GB"/>
        </w:rPr>
        <w:t xml:space="preserve">tutor </w:t>
      </w:r>
      <w:r>
        <w:rPr>
          <w:rFonts w:asciiTheme="minorHAnsi" w:hAnsiTheme="minorHAnsi" w:cstheme="minorHAnsi"/>
          <w:color w:val="3B3838" w:themeColor="background2" w:themeShade="40"/>
          <w:sz w:val="24"/>
          <w:szCs w:val="24"/>
          <w:lang w:val="en-GB"/>
        </w:rPr>
        <w:t xml:space="preserve">is assessing at the correct level </w:t>
      </w:r>
    </w:p>
    <w:p w14:paraId="4D030099" w14:textId="138B7839" w:rsidR="001C6FE2" w:rsidRDefault="001C6FE2" w:rsidP="00586BCC">
      <w:pPr>
        <w:pStyle w:val="OmniPage15"/>
        <w:numPr>
          <w:ilvl w:val="0"/>
          <w:numId w:val="2"/>
        </w:numPr>
        <w:tabs>
          <w:tab w:val="clear" w:pos="360"/>
          <w:tab w:val="num" w:pos="720"/>
          <w:tab w:val="left" w:pos="9900"/>
          <w:tab w:val="right" w:pos="10080"/>
        </w:tabs>
        <w:spacing w:before="240" w:after="240" w:line="276" w:lineRule="auto"/>
        <w:ind w:left="720" w:right="72" w:hanging="720"/>
        <w:rPr>
          <w:rFonts w:asciiTheme="minorHAnsi" w:hAnsiTheme="minorHAnsi" w:cstheme="minorHAnsi"/>
          <w:color w:val="3B3838" w:themeColor="background2" w:themeShade="40"/>
          <w:sz w:val="24"/>
          <w:szCs w:val="24"/>
          <w:lang w:val="en-GB"/>
        </w:rPr>
      </w:pPr>
      <w:r>
        <w:rPr>
          <w:rFonts w:asciiTheme="minorHAnsi" w:hAnsiTheme="minorHAnsi" w:cstheme="minorHAnsi"/>
          <w:color w:val="3B3838" w:themeColor="background2" w:themeShade="40"/>
          <w:sz w:val="24"/>
          <w:szCs w:val="24"/>
          <w:lang w:val="en-GB"/>
        </w:rPr>
        <w:t>Producing an IM Report that outlines findings and provides development</w:t>
      </w:r>
      <w:r w:rsidR="00EA7588">
        <w:rPr>
          <w:rFonts w:asciiTheme="minorHAnsi" w:hAnsiTheme="minorHAnsi" w:cstheme="minorHAnsi"/>
          <w:color w:val="3B3838" w:themeColor="background2" w:themeShade="40"/>
          <w:sz w:val="24"/>
          <w:szCs w:val="24"/>
          <w:lang w:val="en-GB"/>
        </w:rPr>
        <w:t>al</w:t>
      </w:r>
      <w:r>
        <w:rPr>
          <w:rFonts w:asciiTheme="minorHAnsi" w:hAnsiTheme="minorHAnsi" w:cstheme="minorHAnsi"/>
          <w:color w:val="3B3838" w:themeColor="background2" w:themeShade="40"/>
          <w:sz w:val="24"/>
          <w:szCs w:val="24"/>
          <w:lang w:val="en-GB"/>
        </w:rPr>
        <w:t xml:space="preserve"> </w:t>
      </w:r>
      <w:r w:rsidR="00EA7588">
        <w:rPr>
          <w:rFonts w:asciiTheme="minorHAnsi" w:hAnsiTheme="minorHAnsi" w:cstheme="minorHAnsi"/>
          <w:color w:val="3B3838" w:themeColor="background2" w:themeShade="40"/>
          <w:sz w:val="24"/>
          <w:szCs w:val="24"/>
          <w:lang w:val="en-GB"/>
        </w:rPr>
        <w:t xml:space="preserve">recommendations to the </w:t>
      </w:r>
      <w:r w:rsidR="004922CA">
        <w:rPr>
          <w:rFonts w:asciiTheme="minorHAnsi" w:hAnsiTheme="minorHAnsi" w:cstheme="minorHAnsi"/>
          <w:color w:val="3B3838" w:themeColor="background2" w:themeShade="40"/>
          <w:sz w:val="24"/>
          <w:szCs w:val="24"/>
          <w:lang w:val="en-GB"/>
        </w:rPr>
        <w:t xml:space="preserve">tutor </w:t>
      </w:r>
      <w:r w:rsidR="00EA7588">
        <w:rPr>
          <w:rFonts w:asciiTheme="minorHAnsi" w:hAnsiTheme="minorHAnsi" w:cstheme="minorHAnsi"/>
          <w:color w:val="3B3838" w:themeColor="background2" w:themeShade="40"/>
          <w:sz w:val="24"/>
          <w:szCs w:val="24"/>
          <w:lang w:val="en-GB"/>
        </w:rPr>
        <w:t>to continually improve practice</w:t>
      </w:r>
    </w:p>
    <w:p w14:paraId="12A0C91F" w14:textId="7121AFC1" w:rsidR="001C6FE2" w:rsidRDefault="001C6FE2" w:rsidP="00586BCC">
      <w:pPr>
        <w:pStyle w:val="OmniPage15"/>
        <w:numPr>
          <w:ilvl w:val="0"/>
          <w:numId w:val="2"/>
        </w:numPr>
        <w:tabs>
          <w:tab w:val="clear" w:pos="360"/>
          <w:tab w:val="num" w:pos="720"/>
          <w:tab w:val="left" w:pos="9900"/>
          <w:tab w:val="right" w:pos="10080"/>
        </w:tabs>
        <w:spacing w:before="240" w:after="240" w:line="276" w:lineRule="auto"/>
        <w:ind w:left="720" w:right="72" w:hanging="720"/>
        <w:rPr>
          <w:rFonts w:asciiTheme="minorHAnsi" w:hAnsiTheme="minorHAnsi" w:cstheme="minorHAnsi"/>
          <w:color w:val="3B3838" w:themeColor="background2" w:themeShade="40"/>
          <w:sz w:val="24"/>
          <w:szCs w:val="24"/>
          <w:lang w:val="en-GB"/>
        </w:rPr>
      </w:pPr>
      <w:r>
        <w:rPr>
          <w:rFonts w:asciiTheme="minorHAnsi" w:hAnsiTheme="minorHAnsi" w:cstheme="minorHAnsi"/>
          <w:color w:val="3B3838" w:themeColor="background2" w:themeShade="40"/>
          <w:sz w:val="24"/>
          <w:szCs w:val="24"/>
          <w:lang w:val="en-GB"/>
        </w:rPr>
        <w:t>Sharing this report</w:t>
      </w:r>
      <w:r w:rsidR="00EA7588">
        <w:rPr>
          <w:rFonts w:asciiTheme="minorHAnsi" w:hAnsiTheme="minorHAnsi" w:cstheme="minorHAnsi"/>
          <w:color w:val="3B3838" w:themeColor="background2" w:themeShade="40"/>
          <w:sz w:val="24"/>
          <w:szCs w:val="24"/>
          <w:lang w:val="en-GB"/>
        </w:rPr>
        <w:t xml:space="preserve"> with the </w:t>
      </w:r>
      <w:r w:rsidR="004922CA">
        <w:rPr>
          <w:rFonts w:asciiTheme="minorHAnsi" w:hAnsiTheme="minorHAnsi" w:cstheme="minorHAnsi"/>
          <w:color w:val="3B3838" w:themeColor="background2" w:themeShade="40"/>
          <w:sz w:val="24"/>
          <w:szCs w:val="24"/>
          <w:lang w:val="en-GB"/>
        </w:rPr>
        <w:t>tutor</w:t>
      </w:r>
      <w:r w:rsidR="008B34C4">
        <w:rPr>
          <w:rFonts w:asciiTheme="minorHAnsi" w:hAnsiTheme="minorHAnsi" w:cstheme="minorHAnsi"/>
          <w:color w:val="3B3838" w:themeColor="background2" w:themeShade="40"/>
          <w:sz w:val="24"/>
          <w:szCs w:val="24"/>
          <w:lang w:val="en-GB"/>
        </w:rPr>
        <w:t>, centre, Internal Verifier and CPCAB</w:t>
      </w:r>
      <w:r w:rsidR="00C145A0">
        <w:rPr>
          <w:rFonts w:asciiTheme="minorHAnsi" w:hAnsiTheme="minorHAnsi" w:cstheme="minorHAnsi"/>
          <w:color w:val="3B3838" w:themeColor="background2" w:themeShade="40"/>
          <w:sz w:val="24"/>
          <w:szCs w:val="24"/>
          <w:lang w:val="en-GB"/>
        </w:rPr>
        <w:t>’s</w:t>
      </w:r>
      <w:r w:rsidR="008B34C4">
        <w:rPr>
          <w:rFonts w:asciiTheme="minorHAnsi" w:hAnsiTheme="minorHAnsi" w:cstheme="minorHAnsi"/>
          <w:color w:val="3B3838" w:themeColor="background2" w:themeShade="40"/>
          <w:sz w:val="24"/>
          <w:szCs w:val="24"/>
          <w:lang w:val="en-GB"/>
        </w:rPr>
        <w:t xml:space="preserve"> </w:t>
      </w:r>
      <w:r w:rsidR="00227263">
        <w:rPr>
          <w:rFonts w:asciiTheme="minorHAnsi" w:hAnsiTheme="minorHAnsi" w:cstheme="minorHAnsi"/>
          <w:color w:val="3B3838" w:themeColor="background2" w:themeShade="40"/>
          <w:sz w:val="24"/>
          <w:szCs w:val="24"/>
          <w:lang w:val="en-GB"/>
        </w:rPr>
        <w:t>External Verifier</w:t>
      </w:r>
      <w:r w:rsidR="00D20FDB">
        <w:rPr>
          <w:rFonts w:asciiTheme="minorHAnsi" w:hAnsiTheme="minorHAnsi" w:cstheme="minorHAnsi"/>
          <w:color w:val="3B3838" w:themeColor="background2" w:themeShade="40"/>
          <w:sz w:val="24"/>
          <w:szCs w:val="24"/>
          <w:lang w:val="en-GB"/>
        </w:rPr>
        <w:t xml:space="preserve"> or Independent Verifier</w:t>
      </w:r>
    </w:p>
    <w:p w14:paraId="565FE203" w14:textId="728F296D" w:rsidR="007E6583" w:rsidRDefault="006752AA" w:rsidP="00325EBB">
      <w:pPr>
        <w:spacing w:before="240" w:after="240" w:line="276" w:lineRule="auto"/>
        <w:rPr>
          <w:rFonts w:asciiTheme="minorHAnsi" w:hAnsiTheme="minorHAnsi" w:cstheme="minorHAnsi"/>
          <w:color w:val="3B3838" w:themeColor="background2" w:themeShade="40"/>
          <w:lang w:val="en-GB"/>
        </w:rPr>
      </w:pPr>
      <w:r w:rsidRPr="00325EBB">
        <w:rPr>
          <w:rFonts w:asciiTheme="minorHAnsi" w:hAnsiTheme="minorHAnsi" w:cstheme="minorHAnsi"/>
          <w:color w:val="3B3838" w:themeColor="background2" w:themeShade="40"/>
          <w:lang w:val="en-GB"/>
        </w:rPr>
        <w:t xml:space="preserve">The Internal Moderator is expected to have recognised teaching/assessment qualifications or their equivalent (see </w:t>
      </w:r>
      <w:hyperlink w:anchor="Appendix_1" w:history="1">
        <w:r w:rsidRPr="00444FCE">
          <w:rPr>
            <w:rStyle w:val="Hyperlink"/>
            <w:rFonts w:asciiTheme="minorHAnsi" w:hAnsiTheme="minorHAnsi" w:cstheme="minorHAnsi"/>
            <w:lang w:val="en-GB"/>
          </w:rPr>
          <w:t>Appendix 1</w:t>
        </w:r>
      </w:hyperlink>
      <w:r w:rsidRPr="00325EBB">
        <w:rPr>
          <w:rFonts w:asciiTheme="minorHAnsi" w:hAnsiTheme="minorHAnsi" w:cstheme="minorHAnsi"/>
          <w:color w:val="3B3838" w:themeColor="background2" w:themeShade="40"/>
          <w:lang w:val="en-GB"/>
        </w:rPr>
        <w:t xml:space="preserve">) and needs to be qualified in the subject area they are internally moderating. They should be teaching and assessing (or have taught and assessed) at that level or at </w:t>
      </w:r>
      <w:r w:rsidRPr="00325EBB">
        <w:rPr>
          <w:rFonts w:asciiTheme="minorHAnsi" w:hAnsiTheme="minorHAnsi" w:cstheme="minorHAnsi"/>
          <w:color w:val="3B3838" w:themeColor="background2" w:themeShade="40"/>
          <w:lang w:val="en-GB"/>
        </w:rPr>
        <w:lastRenderedPageBreak/>
        <w:t xml:space="preserve">least one level above the </w:t>
      </w:r>
      <w:r w:rsidR="00444FCE">
        <w:rPr>
          <w:rFonts w:asciiTheme="minorHAnsi" w:hAnsiTheme="minorHAnsi" w:cstheme="minorHAnsi"/>
          <w:color w:val="3B3838" w:themeColor="background2" w:themeShade="40"/>
          <w:lang w:val="en-GB"/>
        </w:rPr>
        <w:t>qualification level</w:t>
      </w:r>
      <w:r w:rsidRPr="00325EBB">
        <w:rPr>
          <w:rFonts w:asciiTheme="minorHAnsi" w:hAnsiTheme="minorHAnsi" w:cstheme="minorHAnsi"/>
          <w:color w:val="3B3838" w:themeColor="background2" w:themeShade="40"/>
          <w:lang w:val="en-GB"/>
        </w:rPr>
        <w:t xml:space="preserve"> they moderate. If appropriately qualified, the same person can internally moderate and verify, providing they are not also assessing the same group.</w:t>
      </w:r>
    </w:p>
    <w:p w14:paraId="4EF0ADB1" w14:textId="4E5EF018" w:rsidR="0079519F" w:rsidRPr="007E6583" w:rsidRDefault="0079519F" w:rsidP="00325EBB">
      <w:pPr>
        <w:spacing w:before="240" w:after="240" w:line="276" w:lineRule="auto"/>
        <w:rPr>
          <w:rFonts w:asciiTheme="minorHAnsi" w:hAnsiTheme="minorHAnsi" w:cstheme="minorHAnsi"/>
          <w:color w:val="3B3838" w:themeColor="background2" w:themeShade="40"/>
          <w:lang w:val="en-GB"/>
        </w:rPr>
      </w:pPr>
      <w:r w:rsidRPr="00325EBB">
        <w:rPr>
          <w:rFonts w:asciiTheme="minorHAnsi" w:hAnsiTheme="minorHAnsi" w:cstheme="minorHAnsi"/>
          <w:b/>
          <w:bCs/>
          <w:color w:val="3B3838" w:themeColor="background2" w:themeShade="40"/>
          <w:lang w:val="en-GB"/>
        </w:rPr>
        <w:t xml:space="preserve">How frequently should Internal Moderation </w:t>
      </w:r>
      <w:r w:rsidR="00FF276D" w:rsidRPr="00325EBB">
        <w:rPr>
          <w:rFonts w:asciiTheme="minorHAnsi" w:hAnsiTheme="minorHAnsi" w:cstheme="minorHAnsi"/>
          <w:b/>
          <w:bCs/>
          <w:color w:val="3B3838" w:themeColor="background2" w:themeShade="40"/>
          <w:lang w:val="en-GB"/>
        </w:rPr>
        <w:t>take place</w:t>
      </w:r>
      <w:r w:rsidRPr="00325EBB">
        <w:rPr>
          <w:rFonts w:asciiTheme="minorHAnsi" w:hAnsiTheme="minorHAnsi" w:cstheme="minorHAnsi"/>
          <w:b/>
          <w:bCs/>
          <w:color w:val="3B3838" w:themeColor="background2" w:themeShade="40"/>
          <w:lang w:val="en-GB"/>
        </w:rPr>
        <w:t>?</w:t>
      </w:r>
    </w:p>
    <w:p w14:paraId="38D3BA3D" w14:textId="294CA042" w:rsidR="0079519F" w:rsidRPr="00325EBB" w:rsidRDefault="0079519F" w:rsidP="00325EBB">
      <w:pPr>
        <w:spacing w:before="240" w:after="240" w:line="276" w:lineRule="auto"/>
        <w:rPr>
          <w:rFonts w:asciiTheme="minorHAnsi" w:hAnsiTheme="minorHAnsi" w:cstheme="minorHAnsi"/>
          <w:color w:val="3B3838" w:themeColor="background2" w:themeShade="40"/>
          <w:lang w:val="en-GB"/>
        </w:rPr>
      </w:pPr>
      <w:r w:rsidRPr="00325EBB">
        <w:rPr>
          <w:rFonts w:asciiTheme="minorHAnsi" w:hAnsiTheme="minorHAnsi" w:cstheme="minorHAnsi"/>
          <w:color w:val="3B3838" w:themeColor="background2" w:themeShade="40"/>
          <w:lang w:val="en-GB"/>
        </w:rPr>
        <w:t>This will depend on the qualification:</w:t>
      </w:r>
    </w:p>
    <w:tbl>
      <w:tblPr>
        <w:tblStyle w:val="TableGrid"/>
        <w:tblW w:w="0" w:type="auto"/>
        <w:tblLook w:val="04A0" w:firstRow="1" w:lastRow="0" w:firstColumn="1" w:lastColumn="0" w:noHBand="0" w:noVBand="1"/>
      </w:tblPr>
      <w:tblGrid>
        <w:gridCol w:w="2122"/>
        <w:gridCol w:w="7840"/>
      </w:tblGrid>
      <w:tr w:rsidR="00325EBB" w:rsidRPr="00325EBB" w14:paraId="3765BF74" w14:textId="77777777" w:rsidTr="001076D5">
        <w:trPr>
          <w:trHeight w:val="325"/>
        </w:trPr>
        <w:tc>
          <w:tcPr>
            <w:tcW w:w="2122" w:type="dxa"/>
            <w:shd w:val="clear" w:color="auto" w:fill="BFBFBF" w:themeFill="background1" w:themeFillShade="BF"/>
          </w:tcPr>
          <w:p w14:paraId="4C9E644A" w14:textId="2447BE4E" w:rsidR="0079519F" w:rsidRPr="00325EBB" w:rsidRDefault="0079519F" w:rsidP="001076D5">
            <w:pPr>
              <w:spacing w:line="276" w:lineRule="auto"/>
              <w:rPr>
                <w:rFonts w:asciiTheme="minorHAnsi" w:hAnsiTheme="minorHAnsi" w:cstheme="minorHAnsi"/>
                <w:b/>
                <w:bCs/>
                <w:color w:val="3B3838" w:themeColor="background2" w:themeShade="40"/>
                <w:lang w:val="en-GB"/>
              </w:rPr>
            </w:pPr>
            <w:bookmarkStart w:id="4" w:name="table"/>
            <w:bookmarkEnd w:id="4"/>
            <w:r w:rsidRPr="00325EBB">
              <w:rPr>
                <w:rFonts w:asciiTheme="minorHAnsi" w:hAnsiTheme="minorHAnsi" w:cstheme="minorHAnsi"/>
                <w:b/>
                <w:bCs/>
                <w:color w:val="3B3838" w:themeColor="background2" w:themeShade="40"/>
                <w:lang w:val="en-GB"/>
              </w:rPr>
              <w:t>QUALIFICATION</w:t>
            </w:r>
          </w:p>
        </w:tc>
        <w:tc>
          <w:tcPr>
            <w:tcW w:w="7840" w:type="dxa"/>
            <w:shd w:val="clear" w:color="auto" w:fill="BFBFBF" w:themeFill="background1" w:themeFillShade="BF"/>
          </w:tcPr>
          <w:p w14:paraId="737A56ED" w14:textId="3BBDA2F5" w:rsidR="0079519F" w:rsidRPr="00325EBB" w:rsidRDefault="0079519F" w:rsidP="001076D5">
            <w:pPr>
              <w:spacing w:line="276" w:lineRule="auto"/>
              <w:rPr>
                <w:rFonts w:asciiTheme="minorHAnsi" w:hAnsiTheme="minorHAnsi" w:cstheme="minorHAnsi"/>
                <w:b/>
                <w:bCs/>
                <w:color w:val="3B3838" w:themeColor="background2" w:themeShade="40"/>
                <w:lang w:val="en-GB"/>
              </w:rPr>
            </w:pPr>
            <w:r w:rsidRPr="00325EBB">
              <w:rPr>
                <w:rFonts w:asciiTheme="minorHAnsi" w:hAnsiTheme="minorHAnsi" w:cstheme="minorHAnsi"/>
                <w:b/>
                <w:bCs/>
                <w:color w:val="3B3838" w:themeColor="background2" w:themeShade="40"/>
                <w:lang w:val="en-GB"/>
              </w:rPr>
              <w:t>HOW OFTEN SHOULD I</w:t>
            </w:r>
            <w:r w:rsidR="000C7BCA" w:rsidRPr="00325EBB">
              <w:rPr>
                <w:rFonts w:asciiTheme="minorHAnsi" w:hAnsiTheme="minorHAnsi" w:cstheme="minorHAnsi"/>
                <w:b/>
                <w:bCs/>
                <w:color w:val="3B3838" w:themeColor="background2" w:themeShade="40"/>
                <w:lang w:val="en-GB"/>
              </w:rPr>
              <w:t xml:space="preserve">NTERNAL </w:t>
            </w:r>
            <w:r w:rsidRPr="00325EBB">
              <w:rPr>
                <w:rFonts w:asciiTheme="minorHAnsi" w:hAnsiTheme="minorHAnsi" w:cstheme="minorHAnsi"/>
                <w:b/>
                <w:bCs/>
                <w:color w:val="3B3838" w:themeColor="background2" w:themeShade="40"/>
                <w:lang w:val="en-GB"/>
              </w:rPr>
              <w:t>M</w:t>
            </w:r>
            <w:r w:rsidR="000C7BCA" w:rsidRPr="00325EBB">
              <w:rPr>
                <w:rFonts w:asciiTheme="minorHAnsi" w:hAnsiTheme="minorHAnsi" w:cstheme="minorHAnsi"/>
                <w:b/>
                <w:bCs/>
                <w:color w:val="3B3838" w:themeColor="background2" w:themeShade="40"/>
                <w:lang w:val="en-GB"/>
              </w:rPr>
              <w:t>ODERATION</w:t>
            </w:r>
            <w:r w:rsidRPr="00325EBB">
              <w:rPr>
                <w:rFonts w:asciiTheme="minorHAnsi" w:hAnsiTheme="minorHAnsi" w:cstheme="minorHAnsi"/>
                <w:b/>
                <w:bCs/>
                <w:color w:val="3B3838" w:themeColor="background2" w:themeShade="40"/>
                <w:lang w:val="en-GB"/>
              </w:rPr>
              <w:t xml:space="preserve"> TAKE PLACE?</w:t>
            </w:r>
          </w:p>
        </w:tc>
      </w:tr>
      <w:tr w:rsidR="00325EBB" w:rsidRPr="00325EBB" w14:paraId="1D5FB14B" w14:textId="77777777" w:rsidTr="0079519F">
        <w:tc>
          <w:tcPr>
            <w:tcW w:w="2122" w:type="dxa"/>
          </w:tcPr>
          <w:p w14:paraId="556E9AA2" w14:textId="1692B840" w:rsidR="0079519F" w:rsidRPr="00325EBB" w:rsidRDefault="0079519F" w:rsidP="001076D5">
            <w:pPr>
              <w:spacing w:line="276" w:lineRule="auto"/>
              <w:rPr>
                <w:rFonts w:asciiTheme="minorHAnsi" w:hAnsiTheme="minorHAnsi" w:cstheme="minorHAnsi"/>
                <w:color w:val="3B3838" w:themeColor="background2" w:themeShade="40"/>
                <w:lang w:val="en-GB"/>
              </w:rPr>
            </w:pPr>
            <w:r w:rsidRPr="00325EBB">
              <w:rPr>
                <w:rFonts w:asciiTheme="minorHAnsi" w:hAnsiTheme="minorHAnsi" w:cstheme="minorHAnsi"/>
                <w:color w:val="3B3838" w:themeColor="background2" w:themeShade="40"/>
                <w:lang w:val="en-GB"/>
              </w:rPr>
              <w:t>USM</w:t>
            </w:r>
            <w:r w:rsidR="00F87F96" w:rsidRPr="00325EBB">
              <w:rPr>
                <w:rFonts w:asciiTheme="minorHAnsi" w:hAnsiTheme="minorHAnsi" w:cstheme="minorHAnsi"/>
                <w:color w:val="3B3838" w:themeColor="background2" w:themeShade="40"/>
                <w:lang w:val="en-GB"/>
              </w:rPr>
              <w:t xml:space="preserve">-L2, </w:t>
            </w:r>
            <w:r w:rsidRPr="00325EBB">
              <w:rPr>
                <w:rFonts w:asciiTheme="minorHAnsi" w:hAnsiTheme="minorHAnsi" w:cstheme="minorHAnsi"/>
                <w:color w:val="3B3838" w:themeColor="background2" w:themeShade="40"/>
                <w:lang w:val="en-GB"/>
              </w:rPr>
              <w:t>ELSK</w:t>
            </w:r>
            <w:r w:rsidR="00F87F96" w:rsidRPr="00325EBB">
              <w:rPr>
                <w:rFonts w:asciiTheme="minorHAnsi" w:hAnsiTheme="minorHAnsi" w:cstheme="minorHAnsi"/>
                <w:color w:val="3B3838" w:themeColor="background2" w:themeShade="40"/>
                <w:lang w:val="en-GB"/>
              </w:rPr>
              <w:t>-L2</w:t>
            </w:r>
            <w:r w:rsidR="000F145B">
              <w:rPr>
                <w:rFonts w:asciiTheme="minorHAnsi" w:hAnsiTheme="minorHAnsi" w:cstheme="minorHAnsi"/>
                <w:color w:val="3B3838" w:themeColor="background2" w:themeShade="40"/>
                <w:lang w:val="en-GB"/>
              </w:rPr>
              <w:t>, OPCP-L5</w:t>
            </w:r>
          </w:p>
        </w:tc>
        <w:tc>
          <w:tcPr>
            <w:tcW w:w="7840" w:type="dxa"/>
          </w:tcPr>
          <w:p w14:paraId="6A23E9D2" w14:textId="7F202DD1" w:rsidR="00F87F96" w:rsidRPr="00325EBB" w:rsidRDefault="005B048D" w:rsidP="001076D5">
            <w:pPr>
              <w:spacing w:line="276" w:lineRule="auto"/>
              <w:rPr>
                <w:rFonts w:asciiTheme="minorHAnsi" w:hAnsiTheme="minorHAnsi" w:cstheme="minorHAnsi"/>
                <w:color w:val="3B3838" w:themeColor="background2" w:themeShade="40"/>
                <w:lang w:val="en-GB"/>
              </w:rPr>
            </w:pPr>
            <w:r w:rsidRPr="00325EBB">
              <w:rPr>
                <w:rFonts w:asciiTheme="minorHAnsi" w:hAnsiTheme="minorHAnsi" w:cstheme="minorHAnsi"/>
                <w:color w:val="3B3838" w:themeColor="background2" w:themeShade="40"/>
                <w:lang w:val="en-GB"/>
              </w:rPr>
              <w:t>Internal Moderation must take place f</w:t>
            </w:r>
            <w:r w:rsidR="0079519F" w:rsidRPr="00325EBB">
              <w:rPr>
                <w:rFonts w:asciiTheme="minorHAnsi" w:hAnsiTheme="minorHAnsi" w:cstheme="minorHAnsi"/>
                <w:color w:val="3B3838" w:themeColor="background2" w:themeShade="40"/>
                <w:lang w:val="en-GB"/>
              </w:rPr>
              <w:t xml:space="preserve">or every candidate group. </w:t>
            </w:r>
          </w:p>
          <w:p w14:paraId="0EE68F82" w14:textId="6A913955" w:rsidR="00F87F96" w:rsidRPr="00325EBB" w:rsidRDefault="0079519F" w:rsidP="001076D5">
            <w:pPr>
              <w:spacing w:line="276" w:lineRule="auto"/>
              <w:rPr>
                <w:rFonts w:asciiTheme="minorHAnsi" w:hAnsiTheme="minorHAnsi" w:cstheme="minorHAnsi"/>
                <w:color w:val="3B3838" w:themeColor="background2" w:themeShade="40"/>
                <w:lang w:val="en-GB"/>
              </w:rPr>
            </w:pPr>
            <w:r w:rsidRPr="00325EBB">
              <w:rPr>
                <w:rFonts w:asciiTheme="minorHAnsi" w:hAnsiTheme="minorHAnsi" w:cstheme="minorHAnsi"/>
                <w:color w:val="3B3838" w:themeColor="background2" w:themeShade="40"/>
                <w:lang w:val="en-GB"/>
              </w:rPr>
              <w:t xml:space="preserve">This takes place before uploading Internal Assessment results onto the portal and before submitting samples to CPCAB for Independent Verification. </w:t>
            </w:r>
          </w:p>
          <w:p w14:paraId="0F2F1C5C" w14:textId="66D851D1" w:rsidR="0079519F" w:rsidRPr="00325EBB" w:rsidRDefault="0079519F" w:rsidP="001076D5">
            <w:pPr>
              <w:spacing w:line="276" w:lineRule="auto"/>
              <w:rPr>
                <w:rFonts w:asciiTheme="minorHAnsi" w:hAnsiTheme="minorHAnsi" w:cstheme="minorHAnsi"/>
                <w:color w:val="3B3838" w:themeColor="background2" w:themeShade="40"/>
                <w:lang w:val="en-GB"/>
              </w:rPr>
            </w:pPr>
            <w:r w:rsidRPr="00325EBB">
              <w:rPr>
                <w:rFonts w:asciiTheme="minorHAnsi" w:hAnsiTheme="minorHAnsi" w:cstheme="minorHAnsi"/>
                <w:color w:val="3B3838" w:themeColor="background2" w:themeShade="40"/>
                <w:lang w:val="en-GB"/>
              </w:rPr>
              <w:t>Evidence of Internal Moderation should be sent to CPCAB alongside the samples</w:t>
            </w:r>
            <w:r w:rsidR="00F87F96" w:rsidRPr="00325EBB">
              <w:rPr>
                <w:rFonts w:asciiTheme="minorHAnsi" w:hAnsiTheme="minorHAnsi" w:cstheme="minorHAnsi"/>
                <w:color w:val="3B3838" w:themeColor="background2" w:themeShade="40"/>
                <w:lang w:val="en-GB"/>
              </w:rPr>
              <w:t xml:space="preserve"> and documentation</w:t>
            </w:r>
            <w:r w:rsidRPr="00325EBB">
              <w:rPr>
                <w:rFonts w:asciiTheme="minorHAnsi" w:hAnsiTheme="minorHAnsi" w:cstheme="minorHAnsi"/>
                <w:color w:val="3B3838" w:themeColor="background2" w:themeShade="40"/>
                <w:lang w:val="en-GB"/>
              </w:rPr>
              <w:t xml:space="preserve"> </w:t>
            </w:r>
            <w:r w:rsidR="00F87F96" w:rsidRPr="00325EBB">
              <w:rPr>
                <w:rFonts w:asciiTheme="minorHAnsi" w:hAnsiTheme="minorHAnsi" w:cstheme="minorHAnsi"/>
                <w:color w:val="3B3838" w:themeColor="background2" w:themeShade="40"/>
                <w:lang w:val="en-GB"/>
              </w:rPr>
              <w:t>being sent for</w:t>
            </w:r>
            <w:r w:rsidRPr="00325EBB">
              <w:rPr>
                <w:rFonts w:asciiTheme="minorHAnsi" w:hAnsiTheme="minorHAnsi" w:cstheme="minorHAnsi"/>
                <w:color w:val="3B3838" w:themeColor="background2" w:themeShade="40"/>
                <w:lang w:val="en-GB"/>
              </w:rPr>
              <w:t xml:space="preserve"> Independent Verification </w:t>
            </w:r>
          </w:p>
        </w:tc>
      </w:tr>
      <w:tr w:rsidR="00325EBB" w:rsidRPr="00325EBB" w14:paraId="13F44EE1" w14:textId="77777777" w:rsidTr="0079519F">
        <w:tc>
          <w:tcPr>
            <w:tcW w:w="2122" w:type="dxa"/>
          </w:tcPr>
          <w:p w14:paraId="7B2142BD" w14:textId="18E0F2DB" w:rsidR="0079519F" w:rsidRPr="00325EBB" w:rsidRDefault="0079519F" w:rsidP="001076D5">
            <w:pPr>
              <w:spacing w:line="276" w:lineRule="auto"/>
              <w:rPr>
                <w:rFonts w:asciiTheme="minorHAnsi" w:hAnsiTheme="minorHAnsi" w:cstheme="minorHAnsi"/>
                <w:color w:val="3B3838" w:themeColor="background2" w:themeShade="40"/>
                <w:lang w:val="en-GB"/>
              </w:rPr>
            </w:pPr>
            <w:r w:rsidRPr="00325EBB">
              <w:rPr>
                <w:rFonts w:asciiTheme="minorHAnsi" w:hAnsiTheme="minorHAnsi" w:cstheme="minorHAnsi"/>
                <w:color w:val="3B3838" w:themeColor="background2" w:themeShade="40"/>
                <w:lang w:val="en-GB"/>
              </w:rPr>
              <w:t>ICSK</w:t>
            </w:r>
            <w:r w:rsidR="00F87F96" w:rsidRPr="00325EBB">
              <w:rPr>
                <w:rFonts w:asciiTheme="minorHAnsi" w:hAnsiTheme="minorHAnsi" w:cstheme="minorHAnsi"/>
                <w:color w:val="3B3838" w:themeColor="background2" w:themeShade="40"/>
                <w:lang w:val="en-GB"/>
              </w:rPr>
              <w:t>-L2</w:t>
            </w:r>
          </w:p>
        </w:tc>
        <w:tc>
          <w:tcPr>
            <w:tcW w:w="7840" w:type="dxa"/>
          </w:tcPr>
          <w:p w14:paraId="69E2F9B9" w14:textId="212CABB0" w:rsidR="005B048D" w:rsidRPr="00325EBB" w:rsidRDefault="005B048D" w:rsidP="001076D5">
            <w:pPr>
              <w:spacing w:line="276" w:lineRule="auto"/>
              <w:rPr>
                <w:rFonts w:asciiTheme="minorHAnsi" w:hAnsiTheme="minorHAnsi" w:cstheme="minorHAnsi"/>
                <w:color w:val="3B3838" w:themeColor="background2" w:themeShade="40"/>
                <w:lang w:val="en-GB"/>
              </w:rPr>
            </w:pPr>
            <w:r w:rsidRPr="00325EBB">
              <w:rPr>
                <w:rFonts w:asciiTheme="minorHAnsi" w:hAnsiTheme="minorHAnsi" w:cstheme="minorHAnsi"/>
                <w:color w:val="3B3838" w:themeColor="background2" w:themeShade="40"/>
                <w:lang w:val="en-GB"/>
              </w:rPr>
              <w:t>Internal Moderation must take place f</w:t>
            </w:r>
            <w:r w:rsidR="0079519F" w:rsidRPr="00325EBB">
              <w:rPr>
                <w:rFonts w:asciiTheme="minorHAnsi" w:hAnsiTheme="minorHAnsi" w:cstheme="minorHAnsi"/>
                <w:color w:val="3B3838" w:themeColor="background2" w:themeShade="40"/>
                <w:lang w:val="en-GB"/>
              </w:rPr>
              <w:t>or every candidate group.</w:t>
            </w:r>
          </w:p>
          <w:p w14:paraId="1911DB1E" w14:textId="443E4532" w:rsidR="005B048D" w:rsidRPr="00325EBB" w:rsidRDefault="0079519F" w:rsidP="001076D5">
            <w:pPr>
              <w:spacing w:line="276" w:lineRule="auto"/>
              <w:rPr>
                <w:rFonts w:asciiTheme="minorHAnsi" w:hAnsiTheme="minorHAnsi" w:cstheme="minorHAnsi"/>
                <w:color w:val="3B3838" w:themeColor="background2" w:themeShade="40"/>
                <w:lang w:val="en-GB"/>
              </w:rPr>
            </w:pPr>
            <w:r w:rsidRPr="00325EBB">
              <w:rPr>
                <w:rFonts w:asciiTheme="minorHAnsi" w:hAnsiTheme="minorHAnsi" w:cstheme="minorHAnsi"/>
                <w:color w:val="3B3838" w:themeColor="background2" w:themeShade="40"/>
                <w:lang w:val="en-GB"/>
              </w:rPr>
              <w:t>This takes place before uploading Internal Assessment results onto the portal</w:t>
            </w:r>
            <w:r w:rsidR="005B048D" w:rsidRPr="00325EBB">
              <w:rPr>
                <w:rFonts w:asciiTheme="minorHAnsi" w:hAnsiTheme="minorHAnsi" w:cstheme="minorHAnsi"/>
                <w:color w:val="3B3838" w:themeColor="background2" w:themeShade="40"/>
                <w:lang w:val="en-GB"/>
              </w:rPr>
              <w:t xml:space="preserve"> but </w:t>
            </w:r>
            <w:r w:rsidR="00F87F96" w:rsidRPr="00325EBB">
              <w:rPr>
                <w:rFonts w:asciiTheme="minorHAnsi" w:hAnsiTheme="minorHAnsi" w:cstheme="minorHAnsi"/>
                <w:color w:val="3B3838" w:themeColor="background2" w:themeShade="40"/>
                <w:lang w:val="en-GB"/>
              </w:rPr>
              <w:t xml:space="preserve">IM </w:t>
            </w:r>
            <w:r w:rsidR="005B048D" w:rsidRPr="00325EBB">
              <w:rPr>
                <w:rFonts w:asciiTheme="minorHAnsi" w:hAnsiTheme="minorHAnsi" w:cstheme="minorHAnsi"/>
                <w:color w:val="3B3838" w:themeColor="background2" w:themeShade="40"/>
                <w:lang w:val="en-GB"/>
              </w:rPr>
              <w:t xml:space="preserve">evidence </w:t>
            </w:r>
            <w:r w:rsidR="005B048D" w:rsidRPr="00325EBB">
              <w:rPr>
                <w:rFonts w:asciiTheme="minorHAnsi" w:hAnsiTheme="minorHAnsi" w:cstheme="minorHAnsi"/>
                <w:i/>
                <w:iCs/>
                <w:color w:val="3B3838" w:themeColor="background2" w:themeShade="40"/>
                <w:lang w:val="en-GB"/>
              </w:rPr>
              <w:t>does not</w:t>
            </w:r>
            <w:r w:rsidR="005B048D" w:rsidRPr="00325EBB">
              <w:rPr>
                <w:rFonts w:asciiTheme="minorHAnsi" w:hAnsiTheme="minorHAnsi" w:cstheme="minorHAnsi"/>
                <w:color w:val="3B3838" w:themeColor="background2" w:themeShade="40"/>
                <w:lang w:val="en-GB"/>
              </w:rPr>
              <w:t xml:space="preserve"> have to be sent to CPCAB</w:t>
            </w:r>
            <w:r w:rsidRPr="00325EBB">
              <w:rPr>
                <w:rFonts w:asciiTheme="minorHAnsi" w:hAnsiTheme="minorHAnsi" w:cstheme="minorHAnsi"/>
                <w:color w:val="3B3838" w:themeColor="background2" w:themeShade="40"/>
                <w:lang w:val="en-GB"/>
              </w:rPr>
              <w:t xml:space="preserve">. </w:t>
            </w:r>
          </w:p>
          <w:p w14:paraId="460A4B37" w14:textId="7B260DAD" w:rsidR="00F87F96" w:rsidRPr="00325EBB" w:rsidRDefault="00F87F96" w:rsidP="001076D5">
            <w:pPr>
              <w:spacing w:line="276" w:lineRule="auto"/>
              <w:rPr>
                <w:rFonts w:asciiTheme="minorHAnsi" w:hAnsiTheme="minorHAnsi" w:cstheme="minorHAnsi"/>
                <w:color w:val="3B3838" w:themeColor="background2" w:themeShade="40"/>
              </w:rPr>
            </w:pPr>
            <w:r w:rsidRPr="00325EBB">
              <w:rPr>
                <w:rFonts w:asciiTheme="minorHAnsi" w:hAnsiTheme="minorHAnsi" w:cstheme="minorHAnsi"/>
                <w:color w:val="3B3838" w:themeColor="background2" w:themeShade="40"/>
              </w:rPr>
              <w:t xml:space="preserve">All Internal Moderation records must be kept within the </w:t>
            </w:r>
            <w:proofErr w:type="spellStart"/>
            <w:r w:rsidRPr="00325EBB">
              <w:rPr>
                <w:rFonts w:asciiTheme="minorHAnsi" w:hAnsiTheme="minorHAnsi" w:cstheme="minorHAnsi"/>
                <w:color w:val="3B3838" w:themeColor="background2" w:themeShade="40"/>
              </w:rPr>
              <w:t>centre</w:t>
            </w:r>
            <w:proofErr w:type="spellEnd"/>
            <w:r w:rsidRPr="00325EBB">
              <w:rPr>
                <w:rFonts w:asciiTheme="minorHAnsi" w:hAnsiTheme="minorHAnsi" w:cstheme="minorHAnsi"/>
                <w:color w:val="3B3838" w:themeColor="background2" w:themeShade="40"/>
              </w:rPr>
              <w:t xml:space="preserve"> and must be available on request, where appropriate, during annual EV visits</w:t>
            </w:r>
            <w:r w:rsidR="00F64916" w:rsidRPr="00325EBB">
              <w:rPr>
                <w:rFonts w:asciiTheme="minorHAnsi" w:hAnsiTheme="minorHAnsi" w:cstheme="minorHAnsi"/>
                <w:color w:val="3B3838" w:themeColor="background2" w:themeShade="40"/>
              </w:rPr>
              <w:t xml:space="preserve">, alongside a </w:t>
            </w:r>
            <w:r w:rsidR="008F1DC0" w:rsidRPr="00325EBB">
              <w:rPr>
                <w:rFonts w:asciiTheme="minorHAnsi" w:hAnsiTheme="minorHAnsi" w:cstheme="minorHAnsi"/>
                <w:color w:val="3B3838" w:themeColor="background2" w:themeShade="40"/>
              </w:rPr>
              <w:t xml:space="preserve">sample of </w:t>
            </w:r>
            <w:r w:rsidR="00F64916" w:rsidRPr="00325EBB">
              <w:rPr>
                <w:rFonts w:asciiTheme="minorHAnsi" w:hAnsiTheme="minorHAnsi" w:cstheme="minorHAnsi"/>
                <w:color w:val="3B3838" w:themeColor="background2" w:themeShade="40"/>
              </w:rPr>
              <w:t xml:space="preserve">30% </w:t>
            </w:r>
            <w:r w:rsidR="008F1DC0" w:rsidRPr="00325EBB">
              <w:rPr>
                <w:rFonts w:asciiTheme="minorHAnsi" w:hAnsiTheme="minorHAnsi" w:cstheme="minorHAnsi"/>
                <w:color w:val="3B3838" w:themeColor="background2" w:themeShade="40"/>
              </w:rPr>
              <w:t xml:space="preserve">or 4 candidate portfolios (whichever is greater) </w:t>
            </w:r>
            <w:r w:rsidR="00F64916" w:rsidRPr="00325EBB">
              <w:rPr>
                <w:rFonts w:asciiTheme="minorHAnsi" w:hAnsiTheme="minorHAnsi" w:cstheme="minorHAnsi"/>
                <w:color w:val="3B3838" w:themeColor="background2" w:themeShade="40"/>
              </w:rPr>
              <w:t>for each cohort.</w:t>
            </w:r>
          </w:p>
        </w:tc>
      </w:tr>
      <w:tr w:rsidR="001076D5" w:rsidRPr="00325EBB" w14:paraId="2743C836" w14:textId="77777777" w:rsidTr="0079519F">
        <w:tc>
          <w:tcPr>
            <w:tcW w:w="2122" w:type="dxa"/>
          </w:tcPr>
          <w:p w14:paraId="1E82D5AC" w14:textId="68B5C494" w:rsidR="0079519F" w:rsidRPr="00325EBB" w:rsidRDefault="0079519F" w:rsidP="00AD6450">
            <w:pPr>
              <w:spacing w:after="240" w:line="276" w:lineRule="auto"/>
              <w:rPr>
                <w:rFonts w:asciiTheme="minorHAnsi" w:hAnsiTheme="minorHAnsi" w:cstheme="minorHAnsi"/>
                <w:color w:val="3B3838" w:themeColor="background2" w:themeShade="40"/>
                <w:lang w:val="en-GB"/>
              </w:rPr>
            </w:pPr>
            <w:r w:rsidRPr="00325EBB">
              <w:rPr>
                <w:rFonts w:asciiTheme="minorHAnsi" w:hAnsiTheme="minorHAnsi" w:cstheme="minorHAnsi"/>
                <w:color w:val="3B3838" w:themeColor="background2" w:themeShade="40"/>
                <w:lang w:val="en-GB"/>
              </w:rPr>
              <w:t>CSK</w:t>
            </w:r>
            <w:r w:rsidR="00F87F96" w:rsidRPr="00325EBB">
              <w:rPr>
                <w:rFonts w:asciiTheme="minorHAnsi" w:hAnsiTheme="minorHAnsi" w:cstheme="minorHAnsi"/>
                <w:color w:val="3B3838" w:themeColor="background2" w:themeShade="40"/>
                <w:lang w:val="en-GB"/>
              </w:rPr>
              <w:t>-</w:t>
            </w:r>
            <w:r w:rsidRPr="00325EBB">
              <w:rPr>
                <w:rFonts w:asciiTheme="minorHAnsi" w:hAnsiTheme="minorHAnsi" w:cstheme="minorHAnsi"/>
                <w:color w:val="3B3838" w:themeColor="background2" w:themeShade="40"/>
                <w:lang w:val="en-GB"/>
              </w:rPr>
              <w:t>L</w:t>
            </w:r>
            <w:r w:rsidR="000B5EC2" w:rsidRPr="00325EBB">
              <w:rPr>
                <w:rFonts w:asciiTheme="minorHAnsi" w:hAnsiTheme="minorHAnsi" w:cstheme="minorHAnsi"/>
                <w:color w:val="3B3838" w:themeColor="background2" w:themeShade="40"/>
                <w:lang w:val="en-GB"/>
              </w:rPr>
              <w:t>2, CST</w:t>
            </w:r>
            <w:r w:rsidR="00F87F96" w:rsidRPr="00325EBB">
              <w:rPr>
                <w:rFonts w:asciiTheme="minorHAnsi" w:hAnsiTheme="minorHAnsi" w:cstheme="minorHAnsi"/>
                <w:color w:val="3B3838" w:themeColor="background2" w:themeShade="40"/>
                <w:lang w:val="en-GB"/>
              </w:rPr>
              <w:t>-</w:t>
            </w:r>
            <w:r w:rsidRPr="00325EBB">
              <w:rPr>
                <w:rFonts w:asciiTheme="minorHAnsi" w:hAnsiTheme="minorHAnsi" w:cstheme="minorHAnsi"/>
                <w:color w:val="3B3838" w:themeColor="background2" w:themeShade="40"/>
                <w:lang w:val="en-GB"/>
              </w:rPr>
              <w:t>L3</w:t>
            </w:r>
            <w:r w:rsidR="00F87F96" w:rsidRPr="00325EBB">
              <w:rPr>
                <w:rFonts w:asciiTheme="minorHAnsi" w:hAnsiTheme="minorHAnsi" w:cstheme="minorHAnsi"/>
                <w:color w:val="3B3838" w:themeColor="background2" w:themeShade="40"/>
                <w:lang w:val="en-GB"/>
              </w:rPr>
              <w:t>,</w:t>
            </w:r>
            <w:r w:rsidR="00195296">
              <w:rPr>
                <w:rFonts w:asciiTheme="minorHAnsi" w:hAnsiTheme="minorHAnsi" w:cstheme="minorHAnsi"/>
                <w:color w:val="3B3838" w:themeColor="background2" w:themeShade="40"/>
                <w:lang w:val="en-GB"/>
              </w:rPr>
              <w:t xml:space="preserve"> CAST-L3,</w:t>
            </w:r>
            <w:r w:rsidR="00F87F96" w:rsidRPr="00325EBB">
              <w:rPr>
                <w:rFonts w:asciiTheme="minorHAnsi" w:hAnsiTheme="minorHAnsi" w:cstheme="minorHAnsi"/>
                <w:color w:val="3B3838" w:themeColor="background2" w:themeShade="40"/>
                <w:lang w:val="en-GB"/>
              </w:rPr>
              <w:t xml:space="preserve"> </w:t>
            </w:r>
            <w:r w:rsidRPr="00325EBB">
              <w:rPr>
                <w:rFonts w:asciiTheme="minorHAnsi" w:hAnsiTheme="minorHAnsi" w:cstheme="minorHAnsi"/>
                <w:color w:val="3B3838" w:themeColor="background2" w:themeShade="40"/>
                <w:lang w:val="en-GB"/>
              </w:rPr>
              <w:t>LCS</w:t>
            </w:r>
            <w:r w:rsidR="00F87F96" w:rsidRPr="00325EBB">
              <w:rPr>
                <w:rFonts w:asciiTheme="minorHAnsi" w:hAnsiTheme="minorHAnsi" w:cstheme="minorHAnsi"/>
                <w:color w:val="3B3838" w:themeColor="background2" w:themeShade="40"/>
                <w:lang w:val="en-GB"/>
              </w:rPr>
              <w:t xml:space="preserve">-L3, </w:t>
            </w:r>
            <w:r w:rsidRPr="00325EBB">
              <w:rPr>
                <w:rFonts w:asciiTheme="minorHAnsi" w:hAnsiTheme="minorHAnsi" w:cstheme="minorHAnsi"/>
                <w:color w:val="3B3838" w:themeColor="background2" w:themeShade="40"/>
                <w:lang w:val="en-GB"/>
              </w:rPr>
              <w:t>TC</w:t>
            </w:r>
            <w:r w:rsidR="00F87F96" w:rsidRPr="00325EBB">
              <w:rPr>
                <w:rFonts w:asciiTheme="minorHAnsi" w:hAnsiTheme="minorHAnsi" w:cstheme="minorHAnsi"/>
                <w:color w:val="3B3838" w:themeColor="background2" w:themeShade="40"/>
                <w:lang w:val="en-GB"/>
              </w:rPr>
              <w:t>-</w:t>
            </w:r>
            <w:r w:rsidRPr="00325EBB">
              <w:rPr>
                <w:rFonts w:asciiTheme="minorHAnsi" w:hAnsiTheme="minorHAnsi" w:cstheme="minorHAnsi"/>
                <w:color w:val="3B3838" w:themeColor="background2" w:themeShade="40"/>
                <w:lang w:val="en-GB"/>
              </w:rPr>
              <w:t>L4</w:t>
            </w:r>
            <w:r w:rsidR="00F87F96" w:rsidRPr="00325EBB">
              <w:rPr>
                <w:rFonts w:asciiTheme="minorHAnsi" w:hAnsiTheme="minorHAnsi" w:cstheme="minorHAnsi"/>
                <w:color w:val="3B3838" w:themeColor="background2" w:themeShade="40"/>
                <w:lang w:val="en-GB"/>
              </w:rPr>
              <w:t xml:space="preserve">, </w:t>
            </w:r>
            <w:r w:rsidR="00AD6450">
              <w:rPr>
                <w:rFonts w:asciiTheme="minorHAnsi" w:hAnsiTheme="minorHAnsi" w:cstheme="minorHAnsi"/>
                <w:color w:val="3B3838" w:themeColor="background2" w:themeShade="40"/>
                <w:lang w:val="en-GB"/>
              </w:rPr>
              <w:t xml:space="preserve">    </w:t>
            </w:r>
            <w:r w:rsidR="00C02AA0">
              <w:rPr>
                <w:rFonts w:asciiTheme="minorHAnsi" w:hAnsiTheme="minorHAnsi" w:cstheme="minorHAnsi"/>
                <w:color w:val="3B3838" w:themeColor="background2" w:themeShade="40"/>
                <w:lang w:val="en-GB"/>
              </w:rPr>
              <w:t>TC-L4 (BACP APQ),</w:t>
            </w:r>
            <w:r w:rsidR="00325EBB">
              <w:rPr>
                <w:rFonts w:asciiTheme="minorHAnsi" w:hAnsiTheme="minorHAnsi" w:cstheme="minorHAnsi"/>
                <w:color w:val="3B3838" w:themeColor="background2" w:themeShade="40"/>
                <w:lang w:val="en-GB"/>
              </w:rPr>
              <w:t xml:space="preserve">  </w:t>
            </w:r>
            <w:r w:rsidRPr="00325EBB">
              <w:rPr>
                <w:rFonts w:asciiTheme="minorHAnsi" w:hAnsiTheme="minorHAnsi" w:cstheme="minorHAnsi"/>
                <w:color w:val="3B3838" w:themeColor="background2" w:themeShade="40"/>
                <w:lang w:val="en-GB"/>
              </w:rPr>
              <w:t>LC</w:t>
            </w:r>
            <w:r w:rsidR="00F87F96" w:rsidRPr="00325EBB">
              <w:rPr>
                <w:rFonts w:asciiTheme="minorHAnsi" w:hAnsiTheme="minorHAnsi" w:cstheme="minorHAnsi"/>
                <w:color w:val="3B3838" w:themeColor="background2" w:themeShade="40"/>
                <w:lang w:val="en-GB"/>
              </w:rPr>
              <w:t>-</w:t>
            </w:r>
            <w:r w:rsidRPr="00325EBB">
              <w:rPr>
                <w:rFonts w:asciiTheme="minorHAnsi" w:hAnsiTheme="minorHAnsi" w:cstheme="minorHAnsi"/>
                <w:color w:val="3B3838" w:themeColor="background2" w:themeShade="40"/>
                <w:lang w:val="en-GB"/>
              </w:rPr>
              <w:t>L4</w:t>
            </w:r>
            <w:r w:rsidR="00F87F96" w:rsidRPr="00325EBB">
              <w:rPr>
                <w:rFonts w:asciiTheme="minorHAnsi" w:hAnsiTheme="minorHAnsi" w:cstheme="minorHAnsi"/>
                <w:color w:val="3B3838" w:themeColor="background2" w:themeShade="40"/>
                <w:lang w:val="en-GB"/>
              </w:rPr>
              <w:t xml:space="preserve">, </w:t>
            </w:r>
            <w:r w:rsidRPr="00325EBB">
              <w:rPr>
                <w:rFonts w:asciiTheme="minorHAnsi" w:hAnsiTheme="minorHAnsi" w:cstheme="minorHAnsi"/>
                <w:color w:val="3B3838" w:themeColor="background2" w:themeShade="40"/>
                <w:lang w:val="en-GB"/>
              </w:rPr>
              <w:t>PC</w:t>
            </w:r>
            <w:r w:rsidR="00F87F96" w:rsidRPr="00325EBB">
              <w:rPr>
                <w:rFonts w:asciiTheme="minorHAnsi" w:hAnsiTheme="minorHAnsi" w:cstheme="minorHAnsi"/>
                <w:color w:val="3B3838" w:themeColor="background2" w:themeShade="40"/>
                <w:lang w:val="en-GB"/>
              </w:rPr>
              <w:t>-</w:t>
            </w:r>
            <w:r w:rsidRPr="00325EBB">
              <w:rPr>
                <w:rFonts w:asciiTheme="minorHAnsi" w:hAnsiTheme="minorHAnsi" w:cstheme="minorHAnsi"/>
                <w:color w:val="3B3838" w:themeColor="background2" w:themeShade="40"/>
                <w:lang w:val="en-GB"/>
              </w:rPr>
              <w:t>L5</w:t>
            </w:r>
            <w:r w:rsidR="00F87F96" w:rsidRPr="00325EBB">
              <w:rPr>
                <w:rFonts w:asciiTheme="minorHAnsi" w:hAnsiTheme="minorHAnsi" w:cstheme="minorHAnsi"/>
                <w:color w:val="3B3838" w:themeColor="background2" w:themeShade="40"/>
                <w:lang w:val="en-GB"/>
              </w:rPr>
              <w:t>,</w:t>
            </w:r>
            <w:r w:rsidR="00325EBB">
              <w:rPr>
                <w:rFonts w:asciiTheme="minorHAnsi" w:hAnsiTheme="minorHAnsi" w:cstheme="minorHAnsi"/>
                <w:color w:val="3B3838" w:themeColor="background2" w:themeShade="40"/>
                <w:lang w:val="en-GB"/>
              </w:rPr>
              <w:t xml:space="preserve">  </w:t>
            </w:r>
            <w:r w:rsidR="00C8224B">
              <w:rPr>
                <w:rFonts w:asciiTheme="minorHAnsi" w:hAnsiTheme="minorHAnsi" w:cstheme="minorHAnsi"/>
                <w:color w:val="3B3838" w:themeColor="background2" w:themeShade="40"/>
                <w:lang w:val="en-GB"/>
              </w:rPr>
              <w:t xml:space="preserve">  </w:t>
            </w:r>
            <w:r w:rsidR="00325EBB">
              <w:rPr>
                <w:rFonts w:asciiTheme="minorHAnsi" w:hAnsiTheme="minorHAnsi" w:cstheme="minorHAnsi"/>
                <w:color w:val="3B3838" w:themeColor="background2" w:themeShade="40"/>
                <w:lang w:val="en-GB"/>
              </w:rPr>
              <w:t>C</w:t>
            </w:r>
            <w:r w:rsidR="00F87F96" w:rsidRPr="00325EBB">
              <w:rPr>
                <w:rFonts w:asciiTheme="minorHAnsi" w:hAnsiTheme="minorHAnsi" w:cstheme="minorHAnsi"/>
                <w:color w:val="3B3838" w:themeColor="background2" w:themeShade="40"/>
                <w:lang w:val="en-GB"/>
              </w:rPr>
              <w:t xml:space="preserve">YP-L5, </w:t>
            </w:r>
            <w:r w:rsidRPr="00325EBB">
              <w:rPr>
                <w:rFonts w:asciiTheme="minorHAnsi" w:hAnsiTheme="minorHAnsi" w:cstheme="minorHAnsi"/>
                <w:color w:val="3B3838" w:themeColor="background2" w:themeShade="40"/>
                <w:lang w:val="en-GB"/>
              </w:rPr>
              <w:t>CBT</w:t>
            </w:r>
            <w:r w:rsidR="00F87F96" w:rsidRPr="00325EBB">
              <w:rPr>
                <w:rFonts w:asciiTheme="minorHAnsi" w:hAnsiTheme="minorHAnsi" w:cstheme="minorHAnsi"/>
                <w:color w:val="3B3838" w:themeColor="background2" w:themeShade="40"/>
                <w:lang w:val="en-GB"/>
              </w:rPr>
              <w:t>-</w:t>
            </w:r>
            <w:r w:rsidRPr="00325EBB">
              <w:rPr>
                <w:rFonts w:asciiTheme="minorHAnsi" w:hAnsiTheme="minorHAnsi" w:cstheme="minorHAnsi"/>
                <w:color w:val="3B3838" w:themeColor="background2" w:themeShade="40"/>
                <w:lang w:val="en-GB"/>
              </w:rPr>
              <w:t>L5</w:t>
            </w:r>
            <w:r w:rsidR="00F87F96" w:rsidRPr="00325EBB">
              <w:rPr>
                <w:rFonts w:asciiTheme="minorHAnsi" w:hAnsiTheme="minorHAnsi" w:cstheme="minorHAnsi"/>
                <w:color w:val="3B3838" w:themeColor="background2" w:themeShade="40"/>
                <w:lang w:val="en-GB"/>
              </w:rPr>
              <w:t>,</w:t>
            </w:r>
            <w:r w:rsidR="00325EBB">
              <w:rPr>
                <w:rFonts w:asciiTheme="minorHAnsi" w:hAnsiTheme="minorHAnsi" w:cstheme="minorHAnsi"/>
                <w:color w:val="3B3838" w:themeColor="background2" w:themeShade="40"/>
                <w:lang w:val="en-GB"/>
              </w:rPr>
              <w:t xml:space="preserve"> </w:t>
            </w:r>
            <w:r w:rsidRPr="00325EBB">
              <w:rPr>
                <w:rFonts w:asciiTheme="minorHAnsi" w:hAnsiTheme="minorHAnsi" w:cstheme="minorHAnsi"/>
                <w:color w:val="3B3838" w:themeColor="background2" w:themeShade="40"/>
                <w:lang w:val="en-GB"/>
              </w:rPr>
              <w:t>TCSU</w:t>
            </w:r>
            <w:r w:rsidR="00F87F96" w:rsidRPr="00325EBB">
              <w:rPr>
                <w:rFonts w:asciiTheme="minorHAnsi" w:hAnsiTheme="minorHAnsi" w:cstheme="minorHAnsi"/>
                <w:color w:val="3B3838" w:themeColor="background2" w:themeShade="40"/>
                <w:lang w:val="en-GB"/>
              </w:rPr>
              <w:t>-</w:t>
            </w:r>
            <w:r w:rsidRPr="00325EBB">
              <w:rPr>
                <w:rFonts w:asciiTheme="minorHAnsi" w:hAnsiTheme="minorHAnsi" w:cstheme="minorHAnsi"/>
                <w:color w:val="3B3838" w:themeColor="background2" w:themeShade="40"/>
                <w:lang w:val="en-GB"/>
              </w:rPr>
              <w:t>L6</w:t>
            </w:r>
          </w:p>
        </w:tc>
        <w:tc>
          <w:tcPr>
            <w:tcW w:w="7840" w:type="dxa"/>
          </w:tcPr>
          <w:p w14:paraId="0F6F026E" w14:textId="56B037E9" w:rsidR="00F87F96" w:rsidRPr="00325EBB" w:rsidRDefault="0079519F" w:rsidP="001076D5">
            <w:pPr>
              <w:spacing w:line="276" w:lineRule="auto"/>
              <w:rPr>
                <w:rFonts w:asciiTheme="minorHAnsi" w:hAnsiTheme="minorHAnsi" w:cstheme="minorHAnsi"/>
                <w:color w:val="3B3838" w:themeColor="background2" w:themeShade="40"/>
                <w:lang w:val="en-GB"/>
              </w:rPr>
            </w:pPr>
            <w:r w:rsidRPr="00325EBB">
              <w:rPr>
                <w:rFonts w:asciiTheme="minorHAnsi" w:hAnsiTheme="minorHAnsi" w:cstheme="minorHAnsi"/>
                <w:color w:val="3B3838" w:themeColor="background2" w:themeShade="40"/>
                <w:lang w:val="en-GB"/>
              </w:rPr>
              <w:t xml:space="preserve">Internal Moderation takes place annually </w:t>
            </w:r>
            <w:r w:rsidR="00F87F96" w:rsidRPr="00325EBB">
              <w:rPr>
                <w:rFonts w:asciiTheme="minorHAnsi" w:hAnsiTheme="minorHAnsi" w:cstheme="minorHAnsi"/>
                <w:color w:val="3B3838" w:themeColor="background2" w:themeShade="40"/>
                <w:lang w:val="en-GB"/>
              </w:rPr>
              <w:t>but</w:t>
            </w:r>
            <w:r w:rsidRPr="00325EBB">
              <w:rPr>
                <w:rFonts w:asciiTheme="minorHAnsi" w:hAnsiTheme="minorHAnsi" w:cstheme="minorHAnsi"/>
                <w:color w:val="3B3838" w:themeColor="background2" w:themeShade="40"/>
                <w:lang w:val="en-GB"/>
              </w:rPr>
              <w:t xml:space="preserve"> not necessarily for every </w:t>
            </w:r>
            <w:r w:rsidR="00F87F96" w:rsidRPr="00325EBB">
              <w:rPr>
                <w:rFonts w:asciiTheme="minorHAnsi" w:hAnsiTheme="minorHAnsi" w:cstheme="minorHAnsi"/>
                <w:color w:val="3B3838" w:themeColor="background2" w:themeShade="40"/>
                <w:lang w:val="en-GB"/>
              </w:rPr>
              <w:t>cohort</w:t>
            </w:r>
            <w:r w:rsidRPr="00325EBB">
              <w:rPr>
                <w:rFonts w:asciiTheme="minorHAnsi" w:hAnsiTheme="minorHAnsi" w:cstheme="minorHAnsi"/>
                <w:color w:val="3B3838" w:themeColor="background2" w:themeShade="40"/>
                <w:lang w:val="en-GB"/>
              </w:rPr>
              <w:t xml:space="preserve">. </w:t>
            </w:r>
          </w:p>
          <w:p w14:paraId="554A824A" w14:textId="58D79FAF" w:rsidR="00E7260B" w:rsidRPr="00325EBB" w:rsidRDefault="0079519F" w:rsidP="001076D5">
            <w:pPr>
              <w:spacing w:line="276" w:lineRule="auto"/>
              <w:rPr>
                <w:rFonts w:asciiTheme="minorHAnsi" w:hAnsiTheme="minorHAnsi" w:cstheme="minorHAnsi"/>
                <w:color w:val="3B3838" w:themeColor="background2" w:themeShade="40"/>
                <w:lang w:val="en-GB"/>
              </w:rPr>
            </w:pPr>
            <w:r w:rsidRPr="00325EBB">
              <w:rPr>
                <w:rFonts w:asciiTheme="minorHAnsi" w:hAnsiTheme="minorHAnsi" w:cstheme="minorHAnsi"/>
                <w:color w:val="3B3838" w:themeColor="background2" w:themeShade="40"/>
                <w:lang w:val="en-GB"/>
              </w:rPr>
              <w:t xml:space="preserve">CPCAB expect centres to complete annual IM for </w:t>
            </w:r>
            <w:r w:rsidRPr="00325EBB">
              <w:rPr>
                <w:rFonts w:asciiTheme="minorHAnsi" w:hAnsiTheme="minorHAnsi" w:cstheme="minorHAnsi"/>
                <w:b/>
                <w:bCs/>
                <w:color w:val="3B3838" w:themeColor="background2" w:themeShade="40"/>
                <w:lang w:val="en-GB"/>
              </w:rPr>
              <w:t>every qualification</w:t>
            </w:r>
            <w:r w:rsidRPr="00325EBB">
              <w:rPr>
                <w:rFonts w:asciiTheme="minorHAnsi" w:hAnsiTheme="minorHAnsi" w:cstheme="minorHAnsi"/>
                <w:color w:val="3B3838" w:themeColor="background2" w:themeShade="40"/>
                <w:lang w:val="en-GB"/>
              </w:rPr>
              <w:t xml:space="preserve"> it offers</w:t>
            </w:r>
            <w:r w:rsidR="00E7260B" w:rsidRPr="00325EBB">
              <w:rPr>
                <w:rFonts w:asciiTheme="minorHAnsi" w:hAnsiTheme="minorHAnsi" w:cstheme="minorHAnsi"/>
                <w:color w:val="3B3838" w:themeColor="background2" w:themeShade="40"/>
                <w:lang w:val="en-GB"/>
              </w:rPr>
              <w:t xml:space="preserve"> </w:t>
            </w:r>
            <w:r w:rsidR="00E7260B" w:rsidRPr="00325EBB">
              <w:rPr>
                <w:rFonts w:asciiTheme="minorHAnsi" w:hAnsiTheme="minorHAnsi" w:cstheme="minorHAnsi"/>
                <w:b/>
                <w:bCs/>
                <w:color w:val="3B3838" w:themeColor="background2" w:themeShade="40"/>
                <w:lang w:val="en-GB"/>
              </w:rPr>
              <w:t>and</w:t>
            </w:r>
            <w:r w:rsidR="00E7260B" w:rsidRPr="00325EBB">
              <w:rPr>
                <w:rFonts w:asciiTheme="minorHAnsi" w:hAnsiTheme="minorHAnsi" w:cstheme="minorHAnsi"/>
                <w:color w:val="3B3838" w:themeColor="background2" w:themeShade="40"/>
                <w:lang w:val="en-GB"/>
              </w:rPr>
              <w:t xml:space="preserve"> this must cover </w:t>
            </w:r>
            <w:r w:rsidR="00E7260B" w:rsidRPr="00325EBB">
              <w:rPr>
                <w:rFonts w:asciiTheme="minorHAnsi" w:hAnsiTheme="minorHAnsi" w:cstheme="minorHAnsi"/>
                <w:b/>
                <w:bCs/>
                <w:color w:val="3B3838" w:themeColor="background2" w:themeShade="40"/>
                <w:lang w:val="en-GB"/>
              </w:rPr>
              <w:t>every registered tutor</w:t>
            </w:r>
            <w:r w:rsidR="00E7260B" w:rsidRPr="00325EBB">
              <w:rPr>
                <w:rFonts w:asciiTheme="minorHAnsi" w:hAnsiTheme="minorHAnsi" w:cstheme="minorHAnsi"/>
                <w:color w:val="3B3838" w:themeColor="background2" w:themeShade="40"/>
                <w:lang w:val="en-GB"/>
              </w:rPr>
              <w:t xml:space="preserve"> who is assessing candidate work.</w:t>
            </w:r>
          </w:p>
          <w:p w14:paraId="3FAC7E25" w14:textId="53D89B40" w:rsidR="007C3056" w:rsidRPr="00325EBB" w:rsidRDefault="00E7260B" w:rsidP="001076D5">
            <w:pPr>
              <w:spacing w:line="276" w:lineRule="auto"/>
              <w:rPr>
                <w:rFonts w:asciiTheme="minorHAnsi" w:hAnsiTheme="minorHAnsi" w:cstheme="minorHAnsi"/>
                <w:color w:val="3B3838" w:themeColor="background2" w:themeShade="40"/>
                <w:lang w:val="en-GB"/>
              </w:rPr>
            </w:pPr>
            <w:r w:rsidRPr="00325EBB">
              <w:rPr>
                <w:rFonts w:asciiTheme="minorHAnsi" w:hAnsiTheme="minorHAnsi" w:cstheme="minorHAnsi"/>
                <w:color w:val="3B3838" w:themeColor="background2" w:themeShade="40"/>
                <w:lang w:val="en-GB"/>
              </w:rPr>
              <w:t>For example</w:t>
            </w:r>
            <w:r w:rsidR="0070335F" w:rsidRPr="00325EBB">
              <w:rPr>
                <w:rFonts w:asciiTheme="minorHAnsi" w:hAnsiTheme="minorHAnsi" w:cstheme="minorHAnsi"/>
                <w:color w:val="3B3838" w:themeColor="background2" w:themeShade="40"/>
                <w:lang w:val="en-GB"/>
              </w:rPr>
              <w:t>:</w:t>
            </w:r>
            <w:r w:rsidRPr="00325EBB">
              <w:rPr>
                <w:rFonts w:asciiTheme="minorHAnsi" w:hAnsiTheme="minorHAnsi" w:cstheme="minorHAnsi"/>
                <w:color w:val="3B3838" w:themeColor="background2" w:themeShade="40"/>
                <w:lang w:val="en-GB"/>
              </w:rPr>
              <w:t xml:space="preserve"> </w:t>
            </w:r>
          </w:p>
          <w:p w14:paraId="2E3FF920" w14:textId="30C476F4" w:rsidR="0070335F" w:rsidRPr="00A65D9E" w:rsidRDefault="00E7260B" w:rsidP="00586BCC">
            <w:pPr>
              <w:pStyle w:val="ListParagraph"/>
              <w:numPr>
                <w:ilvl w:val="0"/>
                <w:numId w:val="12"/>
              </w:numPr>
              <w:spacing w:after="0" w:line="276" w:lineRule="auto"/>
              <w:rPr>
                <w:rFonts w:cstheme="minorHAnsi"/>
                <w:color w:val="3B3838" w:themeColor="background2" w:themeShade="40"/>
                <w:sz w:val="24"/>
                <w:szCs w:val="24"/>
              </w:rPr>
            </w:pPr>
            <w:r w:rsidRPr="00A65D9E">
              <w:rPr>
                <w:rFonts w:cstheme="minorHAnsi"/>
                <w:color w:val="3B3838" w:themeColor="background2" w:themeShade="40"/>
                <w:sz w:val="24"/>
                <w:szCs w:val="24"/>
              </w:rPr>
              <w:t xml:space="preserve">if a centre is running 4 CSK-L2 groups a year </w:t>
            </w:r>
            <w:r w:rsidR="006204DA" w:rsidRPr="00A65D9E">
              <w:rPr>
                <w:rFonts w:cstheme="minorHAnsi"/>
                <w:color w:val="3B3838" w:themeColor="background2" w:themeShade="40"/>
                <w:sz w:val="24"/>
                <w:szCs w:val="24"/>
              </w:rPr>
              <w:t>and this</w:t>
            </w:r>
            <w:r w:rsidRPr="00A65D9E">
              <w:rPr>
                <w:rFonts w:cstheme="minorHAnsi"/>
                <w:color w:val="3B3838" w:themeColor="background2" w:themeShade="40"/>
                <w:sz w:val="24"/>
                <w:szCs w:val="24"/>
              </w:rPr>
              <w:t xml:space="preserve"> is delivered by </w:t>
            </w:r>
            <w:r w:rsidR="00444FCE">
              <w:rPr>
                <w:rFonts w:cstheme="minorHAnsi"/>
                <w:color w:val="3B3838" w:themeColor="background2" w:themeShade="40"/>
                <w:sz w:val="24"/>
                <w:szCs w:val="24"/>
              </w:rPr>
              <w:t>the same</w:t>
            </w:r>
            <w:r w:rsidRPr="00A65D9E">
              <w:rPr>
                <w:rFonts w:cstheme="minorHAnsi"/>
                <w:color w:val="3B3838" w:themeColor="background2" w:themeShade="40"/>
                <w:sz w:val="24"/>
                <w:szCs w:val="24"/>
              </w:rPr>
              <w:t xml:space="preserve"> tutor</w:t>
            </w:r>
            <w:r w:rsidR="0052052A" w:rsidRPr="00A65D9E">
              <w:rPr>
                <w:rFonts w:cstheme="minorHAnsi"/>
                <w:color w:val="3B3838" w:themeColor="background2" w:themeShade="40"/>
                <w:sz w:val="24"/>
                <w:szCs w:val="24"/>
              </w:rPr>
              <w:t xml:space="preserve">, CPCAB will require to see that Internal Moderation has taken place </w:t>
            </w:r>
            <w:r w:rsidR="006204DA" w:rsidRPr="00A65D9E">
              <w:rPr>
                <w:rFonts w:cstheme="minorHAnsi"/>
                <w:color w:val="3B3838" w:themeColor="background2" w:themeShade="40"/>
                <w:sz w:val="24"/>
                <w:szCs w:val="24"/>
              </w:rPr>
              <w:t xml:space="preserve">at some point in the year </w:t>
            </w:r>
            <w:r w:rsidR="00C545C0" w:rsidRPr="00A65D9E">
              <w:rPr>
                <w:rFonts w:cstheme="minorHAnsi"/>
                <w:color w:val="3B3838" w:themeColor="background2" w:themeShade="40"/>
                <w:sz w:val="24"/>
                <w:szCs w:val="24"/>
              </w:rPr>
              <w:t>for that</w:t>
            </w:r>
            <w:r w:rsidR="00226BEE" w:rsidRPr="00A65D9E">
              <w:rPr>
                <w:rFonts w:cstheme="minorHAnsi"/>
                <w:color w:val="3B3838" w:themeColor="background2" w:themeShade="40"/>
                <w:sz w:val="24"/>
                <w:szCs w:val="24"/>
              </w:rPr>
              <w:t xml:space="preserve"> tutor</w:t>
            </w:r>
            <w:r w:rsidR="006204DA" w:rsidRPr="00A65D9E">
              <w:rPr>
                <w:rFonts w:cstheme="minorHAnsi"/>
                <w:color w:val="3B3838" w:themeColor="background2" w:themeShade="40"/>
                <w:sz w:val="24"/>
                <w:szCs w:val="24"/>
              </w:rPr>
              <w:t xml:space="preserve"> on a</w:t>
            </w:r>
            <w:r w:rsidR="00393F8F" w:rsidRPr="00A65D9E">
              <w:rPr>
                <w:rFonts w:cstheme="minorHAnsi"/>
                <w:color w:val="3B3838" w:themeColor="background2" w:themeShade="40"/>
                <w:sz w:val="24"/>
                <w:szCs w:val="24"/>
              </w:rPr>
              <w:t>t least one of those groups.</w:t>
            </w:r>
          </w:p>
          <w:p w14:paraId="3E5EB2FD" w14:textId="43BC3BB6" w:rsidR="00226BEE" w:rsidRPr="00A65D9E" w:rsidRDefault="0070335F" w:rsidP="00586BCC">
            <w:pPr>
              <w:pStyle w:val="ListParagraph"/>
              <w:numPr>
                <w:ilvl w:val="0"/>
                <w:numId w:val="12"/>
              </w:numPr>
              <w:spacing w:after="0" w:line="276" w:lineRule="auto"/>
              <w:rPr>
                <w:rFonts w:cstheme="minorHAnsi"/>
                <w:color w:val="3B3838" w:themeColor="background2" w:themeShade="40"/>
                <w:sz w:val="24"/>
                <w:szCs w:val="24"/>
              </w:rPr>
            </w:pPr>
            <w:r w:rsidRPr="00A65D9E">
              <w:rPr>
                <w:rFonts w:cstheme="minorHAnsi"/>
                <w:color w:val="3B3838" w:themeColor="background2" w:themeShade="40"/>
                <w:sz w:val="24"/>
                <w:szCs w:val="24"/>
              </w:rPr>
              <w:t>i</w:t>
            </w:r>
            <w:r w:rsidR="00226BEE" w:rsidRPr="00A65D9E">
              <w:rPr>
                <w:rFonts w:cstheme="minorHAnsi"/>
                <w:color w:val="3B3838" w:themeColor="background2" w:themeShade="40"/>
                <w:sz w:val="24"/>
                <w:szCs w:val="24"/>
              </w:rPr>
              <w:t xml:space="preserve">f a centre is delivering 6 CSK-L2 groups a year which is delivered by three different tutors, </w:t>
            </w:r>
            <w:r w:rsidR="00C545C0" w:rsidRPr="00A65D9E">
              <w:rPr>
                <w:rFonts w:cstheme="minorHAnsi"/>
                <w:color w:val="3B3838" w:themeColor="background2" w:themeShade="40"/>
                <w:sz w:val="24"/>
                <w:szCs w:val="24"/>
              </w:rPr>
              <w:t xml:space="preserve">CPCAB will require to see that Internal Moderation has taken place </w:t>
            </w:r>
            <w:r w:rsidR="00754B92">
              <w:rPr>
                <w:rFonts w:cstheme="minorHAnsi"/>
                <w:color w:val="3B3838" w:themeColor="background2" w:themeShade="40"/>
                <w:sz w:val="24"/>
                <w:szCs w:val="24"/>
              </w:rPr>
              <w:t>for</w:t>
            </w:r>
            <w:r w:rsidRPr="00A65D9E">
              <w:rPr>
                <w:rFonts w:cstheme="minorHAnsi"/>
                <w:color w:val="3B3838" w:themeColor="background2" w:themeShade="40"/>
                <w:sz w:val="24"/>
                <w:szCs w:val="24"/>
              </w:rPr>
              <w:t xml:space="preserve"> each of those tutors</w:t>
            </w:r>
            <w:r w:rsidR="00C5154F" w:rsidRPr="00A65D9E">
              <w:rPr>
                <w:rFonts w:cstheme="minorHAnsi"/>
                <w:color w:val="3B3838" w:themeColor="background2" w:themeShade="40"/>
                <w:sz w:val="24"/>
                <w:szCs w:val="24"/>
              </w:rPr>
              <w:t xml:space="preserve"> for that qualification</w:t>
            </w:r>
            <w:r w:rsidRPr="00A65D9E">
              <w:rPr>
                <w:rFonts w:cstheme="minorHAnsi"/>
                <w:color w:val="3B3838" w:themeColor="background2" w:themeShade="40"/>
                <w:sz w:val="24"/>
                <w:szCs w:val="24"/>
              </w:rPr>
              <w:t>.</w:t>
            </w:r>
          </w:p>
          <w:p w14:paraId="278886F1" w14:textId="28B83A90" w:rsidR="00F87F96" w:rsidRPr="00A65D9E" w:rsidRDefault="00C5154F" w:rsidP="00586BCC">
            <w:pPr>
              <w:pStyle w:val="ListParagraph"/>
              <w:numPr>
                <w:ilvl w:val="0"/>
                <w:numId w:val="12"/>
              </w:numPr>
              <w:spacing w:after="0" w:line="276" w:lineRule="auto"/>
              <w:rPr>
                <w:rFonts w:cstheme="minorHAnsi"/>
                <w:color w:val="3B3838" w:themeColor="background2" w:themeShade="40"/>
                <w:sz w:val="24"/>
                <w:szCs w:val="24"/>
              </w:rPr>
            </w:pPr>
            <w:r w:rsidRPr="00A65D9E">
              <w:rPr>
                <w:rFonts w:cstheme="minorHAnsi"/>
                <w:color w:val="3B3838" w:themeColor="background2" w:themeShade="40"/>
                <w:sz w:val="24"/>
                <w:szCs w:val="24"/>
              </w:rPr>
              <w:t>i</w:t>
            </w:r>
            <w:r w:rsidR="0070335F" w:rsidRPr="00A65D9E">
              <w:rPr>
                <w:rFonts w:cstheme="minorHAnsi"/>
                <w:color w:val="3B3838" w:themeColor="background2" w:themeShade="40"/>
                <w:sz w:val="24"/>
                <w:szCs w:val="24"/>
              </w:rPr>
              <w:t>f a tutor within a centre is delivering CSK-L2</w:t>
            </w:r>
            <w:r w:rsidR="00195296">
              <w:rPr>
                <w:rFonts w:cstheme="minorHAnsi"/>
                <w:color w:val="3B3838" w:themeColor="background2" w:themeShade="40"/>
                <w:sz w:val="24"/>
                <w:szCs w:val="24"/>
              </w:rPr>
              <w:t xml:space="preserve">, CST-L3 </w:t>
            </w:r>
            <w:r w:rsidR="0070335F" w:rsidRPr="00A65D9E">
              <w:rPr>
                <w:rFonts w:cstheme="minorHAnsi"/>
                <w:color w:val="3B3838" w:themeColor="background2" w:themeShade="40"/>
                <w:sz w:val="24"/>
                <w:szCs w:val="24"/>
              </w:rPr>
              <w:t>and C</w:t>
            </w:r>
            <w:r w:rsidR="00195296">
              <w:rPr>
                <w:rFonts w:cstheme="minorHAnsi"/>
                <w:color w:val="3B3838" w:themeColor="background2" w:themeShade="40"/>
                <w:sz w:val="24"/>
                <w:szCs w:val="24"/>
              </w:rPr>
              <w:t>A</w:t>
            </w:r>
            <w:r w:rsidR="0070335F" w:rsidRPr="00A65D9E">
              <w:rPr>
                <w:rFonts w:cstheme="minorHAnsi"/>
                <w:color w:val="3B3838" w:themeColor="background2" w:themeShade="40"/>
                <w:sz w:val="24"/>
                <w:szCs w:val="24"/>
              </w:rPr>
              <w:t>ST-L3</w:t>
            </w:r>
            <w:r w:rsidR="0052052A" w:rsidRPr="00A65D9E">
              <w:rPr>
                <w:rFonts w:cstheme="minorHAnsi"/>
                <w:color w:val="3B3838" w:themeColor="background2" w:themeShade="40"/>
                <w:sz w:val="24"/>
                <w:szCs w:val="24"/>
              </w:rPr>
              <w:t xml:space="preserve">, </w:t>
            </w:r>
            <w:r w:rsidR="0070335F" w:rsidRPr="00A65D9E">
              <w:rPr>
                <w:rFonts w:cstheme="minorHAnsi"/>
                <w:color w:val="3B3838" w:themeColor="background2" w:themeShade="40"/>
                <w:sz w:val="24"/>
                <w:szCs w:val="24"/>
              </w:rPr>
              <w:t>CPCAB will require to see that Internal Moderation has taken place for that tutor on each of those qualifica</w:t>
            </w:r>
            <w:r w:rsidR="007C3056" w:rsidRPr="00A65D9E">
              <w:rPr>
                <w:rFonts w:cstheme="minorHAnsi"/>
                <w:color w:val="3B3838" w:themeColor="background2" w:themeShade="40"/>
                <w:sz w:val="24"/>
                <w:szCs w:val="24"/>
              </w:rPr>
              <w:t>tions</w:t>
            </w:r>
            <w:r w:rsidR="00754B92">
              <w:rPr>
                <w:rFonts w:cstheme="minorHAnsi"/>
                <w:color w:val="3B3838" w:themeColor="background2" w:themeShade="40"/>
                <w:sz w:val="24"/>
                <w:szCs w:val="24"/>
              </w:rPr>
              <w:t>.</w:t>
            </w:r>
          </w:p>
          <w:p w14:paraId="1C4BE959" w14:textId="26E4AE68" w:rsidR="0079519F" w:rsidRPr="00325EBB" w:rsidRDefault="0079519F" w:rsidP="001076D5">
            <w:pPr>
              <w:spacing w:line="276" w:lineRule="auto"/>
              <w:rPr>
                <w:rFonts w:asciiTheme="minorHAnsi" w:hAnsiTheme="minorHAnsi" w:cstheme="minorHAnsi"/>
                <w:color w:val="3B3838" w:themeColor="background2" w:themeShade="40"/>
                <w:lang w:val="en-GB"/>
              </w:rPr>
            </w:pPr>
            <w:r w:rsidRPr="00325EBB">
              <w:rPr>
                <w:rFonts w:asciiTheme="minorHAnsi" w:hAnsiTheme="minorHAnsi" w:cstheme="minorHAnsi"/>
                <w:color w:val="3B3838" w:themeColor="background2" w:themeShade="40"/>
                <w:lang w:val="en-GB"/>
              </w:rPr>
              <w:t xml:space="preserve">Internal Verification activities must </w:t>
            </w:r>
            <w:r w:rsidR="00F87F96" w:rsidRPr="00325EBB">
              <w:rPr>
                <w:rFonts w:asciiTheme="minorHAnsi" w:hAnsiTheme="minorHAnsi" w:cstheme="minorHAnsi"/>
                <w:color w:val="3B3838" w:themeColor="background2" w:themeShade="40"/>
                <w:lang w:val="en-GB"/>
              </w:rPr>
              <w:t xml:space="preserve">also </w:t>
            </w:r>
            <w:r w:rsidRPr="00325EBB">
              <w:rPr>
                <w:rFonts w:asciiTheme="minorHAnsi" w:hAnsiTheme="minorHAnsi" w:cstheme="minorHAnsi"/>
                <w:color w:val="3B3838" w:themeColor="background2" w:themeShade="40"/>
                <w:lang w:val="en-GB"/>
              </w:rPr>
              <w:t xml:space="preserve">take place annually for every qualification it offers. </w:t>
            </w:r>
          </w:p>
        </w:tc>
      </w:tr>
    </w:tbl>
    <w:p w14:paraId="12C89CA2" w14:textId="77777777" w:rsidR="006844EC" w:rsidRDefault="006844EC" w:rsidP="00325EBB">
      <w:pPr>
        <w:spacing w:before="240" w:after="240" w:line="276" w:lineRule="auto"/>
        <w:rPr>
          <w:rFonts w:asciiTheme="minorHAnsi" w:hAnsiTheme="minorHAnsi" w:cstheme="minorHAnsi"/>
          <w:b/>
          <w:bCs/>
          <w:color w:val="3B3838" w:themeColor="background2" w:themeShade="40"/>
          <w:lang w:val="en-GB"/>
        </w:rPr>
      </w:pPr>
    </w:p>
    <w:p w14:paraId="3F5756F5" w14:textId="77777777" w:rsidR="006844EC" w:rsidRDefault="006844EC" w:rsidP="00325EBB">
      <w:pPr>
        <w:spacing w:before="240" w:after="240" w:line="276" w:lineRule="auto"/>
        <w:rPr>
          <w:rFonts w:asciiTheme="minorHAnsi" w:hAnsiTheme="minorHAnsi" w:cstheme="minorHAnsi"/>
          <w:b/>
          <w:bCs/>
          <w:color w:val="3B3838" w:themeColor="background2" w:themeShade="40"/>
          <w:lang w:val="en-GB"/>
        </w:rPr>
      </w:pPr>
    </w:p>
    <w:p w14:paraId="5E14B410" w14:textId="6495DF50" w:rsidR="006007D0" w:rsidRPr="007E6583" w:rsidRDefault="006007D0" w:rsidP="00325EBB">
      <w:pPr>
        <w:spacing w:before="240" w:after="240" w:line="276" w:lineRule="auto"/>
        <w:rPr>
          <w:rFonts w:asciiTheme="minorHAnsi" w:hAnsiTheme="minorHAnsi" w:cstheme="minorHAnsi"/>
          <w:b/>
          <w:bCs/>
          <w:color w:val="3B3838" w:themeColor="background2" w:themeShade="40"/>
          <w:lang w:val="en-GB"/>
        </w:rPr>
      </w:pPr>
      <w:r w:rsidRPr="00325EBB">
        <w:rPr>
          <w:rFonts w:asciiTheme="minorHAnsi" w:hAnsiTheme="minorHAnsi" w:cstheme="minorHAnsi"/>
          <w:b/>
          <w:bCs/>
          <w:color w:val="3B3838" w:themeColor="background2" w:themeShade="40"/>
          <w:lang w:val="en-GB"/>
        </w:rPr>
        <w:lastRenderedPageBreak/>
        <w:t>How to select a sample for Internal Moderation</w:t>
      </w:r>
    </w:p>
    <w:p w14:paraId="2250E8DB" w14:textId="3A276F17" w:rsidR="006007D0" w:rsidRPr="00325EBB" w:rsidRDefault="00164A73" w:rsidP="00325EBB">
      <w:pPr>
        <w:spacing w:before="240" w:after="240" w:line="276" w:lineRule="auto"/>
        <w:rPr>
          <w:rFonts w:asciiTheme="minorHAnsi" w:hAnsiTheme="minorHAnsi" w:cstheme="minorHAnsi"/>
          <w:color w:val="3B3838" w:themeColor="background2" w:themeShade="40"/>
          <w:lang w:val="en-GB"/>
        </w:rPr>
      </w:pPr>
      <w:r w:rsidRPr="00325EBB">
        <w:rPr>
          <w:rFonts w:asciiTheme="minorHAnsi" w:hAnsiTheme="minorHAnsi" w:cstheme="minorHAnsi"/>
          <w:color w:val="3B3838" w:themeColor="background2" w:themeShade="40"/>
          <w:lang w:val="en-GB"/>
        </w:rPr>
        <w:t>The moderator will see a sample of candidate work to ensure that the assessor is marking consistently and fairly across the candidate group. The size of the sample will depend on the centre and the group</w:t>
      </w:r>
      <w:r w:rsidR="009F3711" w:rsidRPr="00325EBB">
        <w:rPr>
          <w:rFonts w:asciiTheme="minorHAnsi" w:hAnsiTheme="minorHAnsi" w:cstheme="minorHAnsi"/>
          <w:color w:val="3B3838" w:themeColor="background2" w:themeShade="40"/>
          <w:lang w:val="en-GB"/>
        </w:rPr>
        <w:t>,</w:t>
      </w:r>
      <w:r w:rsidRPr="00325EBB">
        <w:rPr>
          <w:rFonts w:asciiTheme="minorHAnsi" w:hAnsiTheme="minorHAnsi" w:cstheme="minorHAnsi"/>
          <w:color w:val="3B3838" w:themeColor="background2" w:themeShade="40"/>
          <w:lang w:val="en-GB"/>
        </w:rPr>
        <w:t xml:space="preserve"> but </w:t>
      </w:r>
      <w:r w:rsidR="000E7558" w:rsidRPr="00325EBB">
        <w:rPr>
          <w:rFonts w:asciiTheme="minorHAnsi" w:hAnsiTheme="minorHAnsi" w:cstheme="minorHAnsi"/>
          <w:bCs/>
          <w:color w:val="3B3838" w:themeColor="background2" w:themeShade="40"/>
        </w:rPr>
        <w:t xml:space="preserve">should consist of </w:t>
      </w:r>
      <w:r w:rsidR="000E7558" w:rsidRPr="00325EBB">
        <w:rPr>
          <w:rFonts w:asciiTheme="minorHAnsi" w:hAnsiTheme="minorHAnsi" w:cstheme="minorHAnsi"/>
          <w:b/>
          <w:color w:val="3B3838" w:themeColor="background2" w:themeShade="40"/>
        </w:rPr>
        <w:t>30% or four portfolios</w:t>
      </w:r>
      <w:r w:rsidR="00A2502C" w:rsidRPr="00325EBB">
        <w:rPr>
          <w:rFonts w:asciiTheme="minorHAnsi" w:hAnsiTheme="minorHAnsi" w:cstheme="minorHAnsi"/>
          <w:b/>
          <w:color w:val="3B3838" w:themeColor="background2" w:themeShade="40"/>
        </w:rPr>
        <w:t>,</w:t>
      </w:r>
      <w:r w:rsidR="000E7558" w:rsidRPr="00325EBB">
        <w:rPr>
          <w:rFonts w:asciiTheme="minorHAnsi" w:hAnsiTheme="minorHAnsi" w:cstheme="minorHAnsi"/>
          <w:bCs/>
          <w:color w:val="3B3838" w:themeColor="background2" w:themeShade="40"/>
        </w:rPr>
        <w:t xml:space="preserve"> whichever is the greater number</w:t>
      </w:r>
      <w:r w:rsidRPr="00325EBB">
        <w:rPr>
          <w:rFonts w:asciiTheme="minorHAnsi" w:hAnsiTheme="minorHAnsi" w:cstheme="minorHAnsi"/>
          <w:color w:val="3B3838" w:themeColor="background2" w:themeShade="40"/>
          <w:lang w:val="en-GB"/>
        </w:rPr>
        <w:t xml:space="preserve">. </w:t>
      </w:r>
      <w:r w:rsidR="009F3711" w:rsidRPr="00325EBB">
        <w:rPr>
          <w:rFonts w:asciiTheme="minorHAnsi" w:hAnsiTheme="minorHAnsi" w:cstheme="minorHAnsi"/>
          <w:color w:val="3B3838" w:themeColor="background2" w:themeShade="40"/>
          <w:lang w:val="en-GB"/>
        </w:rPr>
        <w:t xml:space="preserve">The sample should include a </w:t>
      </w:r>
      <w:r w:rsidR="006007D0" w:rsidRPr="00325EBB">
        <w:rPr>
          <w:rFonts w:asciiTheme="minorHAnsi" w:hAnsiTheme="minorHAnsi" w:cstheme="minorHAnsi"/>
          <w:color w:val="3B3838" w:themeColor="background2" w:themeShade="40"/>
          <w:lang w:val="en-GB"/>
        </w:rPr>
        <w:t>diverse selection</w:t>
      </w:r>
      <w:r w:rsidR="009F3711" w:rsidRPr="00325EBB">
        <w:rPr>
          <w:rFonts w:asciiTheme="minorHAnsi" w:hAnsiTheme="minorHAnsi" w:cstheme="minorHAnsi"/>
          <w:color w:val="3B3838" w:themeColor="background2" w:themeShade="40"/>
          <w:lang w:val="en-GB"/>
        </w:rPr>
        <w:t xml:space="preserve"> of </w:t>
      </w:r>
      <w:r w:rsidR="006007D0" w:rsidRPr="00325EBB">
        <w:rPr>
          <w:rFonts w:asciiTheme="minorHAnsi" w:hAnsiTheme="minorHAnsi" w:cstheme="minorHAnsi"/>
          <w:color w:val="3B3838" w:themeColor="background2" w:themeShade="40"/>
          <w:lang w:val="en-GB"/>
        </w:rPr>
        <w:t>assessed candidate work (reflective written work, observation reports, self</w:t>
      </w:r>
      <w:r w:rsidR="00A2502C" w:rsidRPr="00325EBB">
        <w:rPr>
          <w:rFonts w:asciiTheme="minorHAnsi" w:hAnsiTheme="minorHAnsi" w:cstheme="minorHAnsi"/>
          <w:color w:val="3B3838" w:themeColor="background2" w:themeShade="40"/>
          <w:lang w:val="en-GB"/>
        </w:rPr>
        <w:t>-</w:t>
      </w:r>
      <w:r w:rsidR="006007D0" w:rsidRPr="00325EBB">
        <w:rPr>
          <w:rFonts w:asciiTheme="minorHAnsi" w:hAnsiTheme="minorHAnsi" w:cstheme="minorHAnsi"/>
          <w:color w:val="3B3838" w:themeColor="background2" w:themeShade="40"/>
          <w:lang w:val="en-GB"/>
        </w:rPr>
        <w:t>reviews) and from a range of abilities (work from the stronger, middle range and weaker candidates in the group). This enables a rich sample of assessment decisions to be moderated and evaluated.</w:t>
      </w:r>
    </w:p>
    <w:p w14:paraId="6EE41158" w14:textId="189149B4" w:rsidR="006007D0" w:rsidRPr="00325EBB" w:rsidRDefault="006007D0" w:rsidP="00325EBB">
      <w:pPr>
        <w:spacing w:before="240" w:after="240" w:line="276" w:lineRule="auto"/>
        <w:rPr>
          <w:rFonts w:asciiTheme="minorHAnsi" w:hAnsiTheme="minorHAnsi" w:cstheme="minorHAnsi"/>
          <w:color w:val="3B3838" w:themeColor="background2" w:themeShade="40"/>
          <w:lang w:val="en-GB"/>
        </w:rPr>
      </w:pPr>
      <w:r w:rsidRPr="00325EBB">
        <w:rPr>
          <w:rFonts w:asciiTheme="minorHAnsi" w:hAnsiTheme="minorHAnsi" w:cstheme="minorHAnsi"/>
          <w:color w:val="3B3838" w:themeColor="background2" w:themeShade="40"/>
          <w:lang w:val="en-GB"/>
        </w:rPr>
        <w:t>The moderator should complete a sampling grid that shows:</w:t>
      </w:r>
    </w:p>
    <w:p w14:paraId="2777CC2C" w14:textId="3BDF66B4" w:rsidR="006007D0" w:rsidRPr="00A65D9E" w:rsidRDefault="006007D0" w:rsidP="00586BCC">
      <w:pPr>
        <w:pStyle w:val="ListParagraph"/>
        <w:numPr>
          <w:ilvl w:val="0"/>
          <w:numId w:val="9"/>
        </w:numPr>
        <w:spacing w:before="240" w:after="240" w:line="276" w:lineRule="auto"/>
        <w:rPr>
          <w:rFonts w:cstheme="minorHAnsi"/>
          <w:color w:val="3B3838" w:themeColor="background2" w:themeShade="40"/>
          <w:sz w:val="24"/>
          <w:szCs w:val="24"/>
        </w:rPr>
      </w:pPr>
      <w:r w:rsidRPr="00A65D9E">
        <w:rPr>
          <w:rFonts w:cstheme="minorHAnsi"/>
          <w:color w:val="3B3838" w:themeColor="background2" w:themeShade="40"/>
          <w:sz w:val="24"/>
          <w:szCs w:val="24"/>
        </w:rPr>
        <w:t>All the candidates who are registered within that group</w:t>
      </w:r>
    </w:p>
    <w:p w14:paraId="0473D1F3" w14:textId="1B4D1435" w:rsidR="006007D0" w:rsidRPr="00A65D9E" w:rsidRDefault="006007D0" w:rsidP="00586BCC">
      <w:pPr>
        <w:pStyle w:val="ListParagraph"/>
        <w:numPr>
          <w:ilvl w:val="0"/>
          <w:numId w:val="9"/>
        </w:numPr>
        <w:spacing w:before="240" w:after="240" w:line="276" w:lineRule="auto"/>
        <w:rPr>
          <w:rFonts w:cstheme="minorHAnsi"/>
          <w:color w:val="3B3838" w:themeColor="background2" w:themeShade="40"/>
          <w:sz w:val="24"/>
          <w:szCs w:val="24"/>
        </w:rPr>
      </w:pPr>
      <w:r w:rsidRPr="00A65D9E">
        <w:rPr>
          <w:rFonts w:cstheme="minorHAnsi"/>
          <w:color w:val="3B3838" w:themeColor="background2" w:themeShade="40"/>
          <w:sz w:val="24"/>
          <w:szCs w:val="24"/>
        </w:rPr>
        <w:t>The type of assessment evidence OR the assessment criteria being reviewed</w:t>
      </w:r>
    </w:p>
    <w:p w14:paraId="4A5FD059" w14:textId="2833DA2C" w:rsidR="006007D0" w:rsidRPr="00A65D9E" w:rsidRDefault="006007D0" w:rsidP="00586BCC">
      <w:pPr>
        <w:pStyle w:val="ListParagraph"/>
        <w:numPr>
          <w:ilvl w:val="0"/>
          <w:numId w:val="9"/>
        </w:numPr>
        <w:spacing w:before="240" w:after="240" w:line="276" w:lineRule="auto"/>
        <w:rPr>
          <w:rFonts w:cstheme="minorHAnsi"/>
          <w:color w:val="3B3838" w:themeColor="background2" w:themeShade="40"/>
          <w:sz w:val="24"/>
          <w:szCs w:val="24"/>
        </w:rPr>
      </w:pPr>
      <w:r w:rsidRPr="00A65D9E">
        <w:rPr>
          <w:rFonts w:cstheme="minorHAnsi"/>
          <w:color w:val="3B3838" w:themeColor="background2" w:themeShade="40"/>
          <w:sz w:val="24"/>
          <w:szCs w:val="24"/>
        </w:rPr>
        <w:t>Which candidate’s work has been selected for sampling</w:t>
      </w:r>
    </w:p>
    <w:p w14:paraId="69E43FA7" w14:textId="144C63ED" w:rsidR="000F215A" w:rsidRPr="001076D5" w:rsidRDefault="00BE52B4" w:rsidP="007E6583">
      <w:pPr>
        <w:spacing w:before="240" w:after="240" w:line="276" w:lineRule="auto"/>
        <w:rPr>
          <w:rFonts w:asciiTheme="minorHAnsi" w:hAnsiTheme="minorHAnsi" w:cstheme="minorHAnsi"/>
          <w:color w:val="3B3838" w:themeColor="background2" w:themeShade="40"/>
        </w:rPr>
      </w:pPr>
      <w:r w:rsidRPr="00325EBB">
        <w:rPr>
          <w:rFonts w:asciiTheme="minorHAnsi" w:hAnsiTheme="minorHAnsi" w:cstheme="minorHAnsi"/>
          <w:color w:val="3B3838" w:themeColor="background2" w:themeShade="40"/>
        </w:rPr>
        <w:t xml:space="preserve">An example of a sampling grid is provided in </w:t>
      </w:r>
      <w:hyperlink w:anchor="Appendix_2" w:history="1">
        <w:r w:rsidRPr="006247BA">
          <w:rPr>
            <w:rStyle w:val="Hyperlink"/>
            <w:rFonts w:asciiTheme="minorHAnsi" w:hAnsiTheme="minorHAnsi" w:cstheme="minorHAnsi"/>
          </w:rPr>
          <w:t>Appendix 2</w:t>
        </w:r>
      </w:hyperlink>
      <w:r w:rsidRPr="00325EBB">
        <w:rPr>
          <w:rFonts w:asciiTheme="minorHAnsi" w:hAnsiTheme="minorHAnsi" w:cstheme="minorHAnsi"/>
          <w:color w:val="3B3838" w:themeColor="background2" w:themeShade="40"/>
        </w:rPr>
        <w:t xml:space="preserve"> and can be adapted for any CPCAB qualification.</w:t>
      </w:r>
    </w:p>
    <w:p w14:paraId="77211F67" w14:textId="2B11EE00" w:rsidR="006752AA" w:rsidRPr="007E6583" w:rsidRDefault="006752AA" w:rsidP="007E6583">
      <w:pPr>
        <w:spacing w:before="240" w:after="240" w:line="276" w:lineRule="auto"/>
        <w:rPr>
          <w:rFonts w:asciiTheme="minorHAnsi" w:hAnsiTheme="minorHAnsi" w:cstheme="minorHAnsi"/>
          <w:b/>
          <w:bCs/>
          <w:color w:val="3B3838" w:themeColor="background2" w:themeShade="40"/>
          <w:lang w:val="en-GB"/>
        </w:rPr>
      </w:pPr>
      <w:r w:rsidRPr="00325EBB">
        <w:rPr>
          <w:rFonts w:asciiTheme="minorHAnsi" w:hAnsiTheme="minorHAnsi" w:cstheme="minorHAnsi"/>
          <w:b/>
          <w:bCs/>
          <w:color w:val="3B3838" w:themeColor="background2" w:themeShade="40"/>
          <w:lang w:val="en-GB"/>
        </w:rPr>
        <w:t>Internal Moderation Report</w:t>
      </w:r>
    </w:p>
    <w:p w14:paraId="01EDEB2F" w14:textId="6DFCB89B" w:rsidR="007E6583" w:rsidRDefault="006752AA" w:rsidP="00325EBB">
      <w:pPr>
        <w:spacing w:before="240" w:after="240" w:line="276" w:lineRule="auto"/>
        <w:rPr>
          <w:rFonts w:asciiTheme="minorHAnsi" w:hAnsiTheme="minorHAnsi" w:cstheme="minorHAnsi"/>
          <w:color w:val="3B3838" w:themeColor="background2" w:themeShade="40"/>
          <w:lang w:val="en-GB"/>
        </w:rPr>
      </w:pPr>
      <w:r w:rsidRPr="00325EBB">
        <w:rPr>
          <w:rFonts w:asciiTheme="minorHAnsi" w:hAnsiTheme="minorHAnsi" w:cstheme="minorHAnsi"/>
          <w:color w:val="3B3838" w:themeColor="background2" w:themeShade="40"/>
          <w:lang w:val="en-GB"/>
        </w:rPr>
        <w:t xml:space="preserve">Whilst moderating </w:t>
      </w:r>
      <w:r w:rsidR="0000770A">
        <w:rPr>
          <w:rFonts w:asciiTheme="minorHAnsi" w:hAnsiTheme="minorHAnsi" w:cstheme="minorHAnsi"/>
          <w:color w:val="3B3838" w:themeColor="background2" w:themeShade="40"/>
          <w:lang w:val="en-GB"/>
        </w:rPr>
        <w:t>a</w:t>
      </w:r>
      <w:r w:rsidRPr="00325EBB">
        <w:rPr>
          <w:rFonts w:asciiTheme="minorHAnsi" w:hAnsiTheme="minorHAnsi" w:cstheme="minorHAnsi"/>
          <w:color w:val="3B3838" w:themeColor="background2" w:themeShade="40"/>
          <w:lang w:val="en-GB"/>
        </w:rPr>
        <w:t xml:space="preserve"> selected sample the Internal Moderator will complete a moderation report. Th</w:t>
      </w:r>
      <w:r w:rsidR="000F215A">
        <w:rPr>
          <w:rFonts w:asciiTheme="minorHAnsi" w:hAnsiTheme="minorHAnsi" w:cstheme="minorHAnsi"/>
          <w:color w:val="3B3838" w:themeColor="background2" w:themeShade="40"/>
          <w:lang w:val="en-GB"/>
        </w:rPr>
        <w:t>e style of report</w:t>
      </w:r>
      <w:r w:rsidRPr="00325EBB">
        <w:rPr>
          <w:rFonts w:asciiTheme="minorHAnsi" w:hAnsiTheme="minorHAnsi" w:cstheme="minorHAnsi"/>
          <w:color w:val="3B3838" w:themeColor="background2" w:themeShade="40"/>
          <w:lang w:val="en-GB"/>
        </w:rPr>
        <w:t xml:space="preserve"> </w:t>
      </w:r>
      <w:r w:rsidR="000F215A">
        <w:rPr>
          <w:rFonts w:asciiTheme="minorHAnsi" w:hAnsiTheme="minorHAnsi" w:cstheme="minorHAnsi"/>
          <w:color w:val="3B3838" w:themeColor="background2" w:themeShade="40"/>
          <w:lang w:val="en-GB"/>
        </w:rPr>
        <w:t xml:space="preserve">may </w:t>
      </w:r>
      <w:r w:rsidRPr="00325EBB">
        <w:rPr>
          <w:rFonts w:asciiTheme="minorHAnsi" w:hAnsiTheme="minorHAnsi" w:cstheme="minorHAnsi"/>
          <w:color w:val="3B3838" w:themeColor="background2" w:themeShade="40"/>
          <w:lang w:val="en-GB"/>
        </w:rPr>
        <w:t xml:space="preserve">differ across centres </w:t>
      </w:r>
      <w:r w:rsidR="000F215A">
        <w:rPr>
          <w:rFonts w:asciiTheme="minorHAnsi" w:hAnsiTheme="minorHAnsi" w:cstheme="minorHAnsi"/>
          <w:color w:val="3B3838" w:themeColor="background2" w:themeShade="40"/>
          <w:lang w:val="en-GB"/>
        </w:rPr>
        <w:t>(CPCAB</w:t>
      </w:r>
      <w:r w:rsidRPr="00325EBB">
        <w:rPr>
          <w:rFonts w:asciiTheme="minorHAnsi" w:hAnsiTheme="minorHAnsi" w:cstheme="minorHAnsi"/>
          <w:color w:val="3B3838" w:themeColor="background2" w:themeShade="40"/>
          <w:lang w:val="en-GB"/>
        </w:rPr>
        <w:t xml:space="preserve"> </w:t>
      </w:r>
      <w:r w:rsidR="000F215A">
        <w:rPr>
          <w:rFonts w:asciiTheme="minorHAnsi" w:hAnsiTheme="minorHAnsi" w:cstheme="minorHAnsi"/>
          <w:color w:val="3B3838" w:themeColor="background2" w:themeShade="40"/>
          <w:lang w:val="en-GB"/>
        </w:rPr>
        <w:t xml:space="preserve">offer a </w:t>
      </w:r>
      <w:r w:rsidRPr="00325EBB">
        <w:rPr>
          <w:rFonts w:asciiTheme="minorHAnsi" w:hAnsiTheme="minorHAnsi" w:cstheme="minorHAnsi"/>
          <w:color w:val="3B3838" w:themeColor="background2" w:themeShade="40"/>
          <w:lang w:val="en-GB"/>
        </w:rPr>
        <w:t xml:space="preserve">pro-forma </w:t>
      </w:r>
      <w:r w:rsidR="000F215A">
        <w:rPr>
          <w:rFonts w:asciiTheme="minorHAnsi" w:hAnsiTheme="minorHAnsi" w:cstheme="minorHAnsi"/>
          <w:color w:val="3B3838" w:themeColor="background2" w:themeShade="40"/>
          <w:lang w:val="en-GB"/>
        </w:rPr>
        <w:t>which is</w:t>
      </w:r>
      <w:r w:rsidRPr="00325EBB">
        <w:rPr>
          <w:rFonts w:asciiTheme="minorHAnsi" w:hAnsiTheme="minorHAnsi" w:cstheme="minorHAnsi"/>
          <w:color w:val="3B3838" w:themeColor="background2" w:themeShade="40"/>
          <w:lang w:val="en-GB"/>
        </w:rPr>
        <w:t xml:space="preserve"> available in </w:t>
      </w:r>
      <w:hyperlink w:anchor="Appendix_3" w:history="1">
        <w:r w:rsidRPr="006247BA">
          <w:rPr>
            <w:rStyle w:val="Hyperlink"/>
            <w:rFonts w:asciiTheme="minorHAnsi" w:hAnsiTheme="minorHAnsi" w:cstheme="minorHAnsi"/>
            <w:lang w:val="en-GB"/>
          </w:rPr>
          <w:t xml:space="preserve">Appendix </w:t>
        </w:r>
        <w:r w:rsidR="00BE52B4" w:rsidRPr="006247BA">
          <w:rPr>
            <w:rStyle w:val="Hyperlink"/>
            <w:rFonts w:asciiTheme="minorHAnsi" w:hAnsiTheme="minorHAnsi" w:cstheme="minorHAnsi"/>
            <w:lang w:val="en-GB"/>
          </w:rPr>
          <w:t>3</w:t>
        </w:r>
      </w:hyperlink>
      <w:r w:rsidR="000F215A">
        <w:rPr>
          <w:rFonts w:asciiTheme="minorHAnsi" w:hAnsiTheme="minorHAnsi" w:cstheme="minorHAnsi"/>
          <w:color w:val="3B3838" w:themeColor="background2" w:themeShade="40"/>
          <w:lang w:val="en-GB"/>
        </w:rPr>
        <w:t>)</w:t>
      </w:r>
      <w:r w:rsidR="00BE52B4" w:rsidRPr="00325EBB">
        <w:rPr>
          <w:rFonts w:asciiTheme="minorHAnsi" w:hAnsiTheme="minorHAnsi" w:cstheme="minorHAnsi"/>
          <w:color w:val="3B3838" w:themeColor="background2" w:themeShade="40"/>
          <w:lang w:val="en-GB"/>
        </w:rPr>
        <w:t>.</w:t>
      </w:r>
      <w:r w:rsidRPr="00325EBB">
        <w:rPr>
          <w:rFonts w:asciiTheme="minorHAnsi" w:hAnsiTheme="minorHAnsi" w:cstheme="minorHAnsi"/>
          <w:color w:val="3B3838" w:themeColor="background2" w:themeShade="40"/>
          <w:lang w:val="en-GB"/>
        </w:rPr>
        <w:t xml:space="preserve"> This report will provide detailed feedback to the assessor on the feedback they have given to candidates, whether they agree with the assessment decision and provide any areas for improvement. There may occasionally be times where an Internal Moderator does not feel </w:t>
      </w:r>
      <w:r w:rsidR="000F215A">
        <w:rPr>
          <w:rFonts w:asciiTheme="minorHAnsi" w:hAnsiTheme="minorHAnsi" w:cstheme="minorHAnsi"/>
          <w:color w:val="3B3838" w:themeColor="background2" w:themeShade="40"/>
          <w:lang w:val="en-GB"/>
        </w:rPr>
        <w:t xml:space="preserve">the </w:t>
      </w:r>
      <w:r w:rsidRPr="00325EBB">
        <w:rPr>
          <w:rFonts w:asciiTheme="minorHAnsi" w:hAnsiTheme="minorHAnsi" w:cstheme="minorHAnsi"/>
          <w:color w:val="3B3838" w:themeColor="background2" w:themeShade="40"/>
          <w:lang w:val="en-GB"/>
        </w:rPr>
        <w:t>evidence supplied by the candidate is sufficient for that assessment criteria; here the moderator is able to go back to the assessor and to encourage them to liaise with the candidate in evidencing stronger work for assessment.</w:t>
      </w:r>
    </w:p>
    <w:p w14:paraId="1F841FBC" w14:textId="6FCB4DA4" w:rsidR="00BE52B4" w:rsidRDefault="006752AA" w:rsidP="007E6583">
      <w:pPr>
        <w:spacing w:before="240" w:after="240" w:line="276" w:lineRule="auto"/>
        <w:rPr>
          <w:rFonts w:asciiTheme="minorHAnsi" w:hAnsiTheme="minorHAnsi" w:cstheme="minorHAnsi"/>
          <w:color w:val="3B3838" w:themeColor="background2" w:themeShade="40"/>
          <w:lang w:val="en-GB"/>
        </w:rPr>
      </w:pPr>
      <w:r w:rsidRPr="00325EBB">
        <w:rPr>
          <w:rFonts w:asciiTheme="minorHAnsi" w:hAnsiTheme="minorHAnsi" w:cstheme="minorHAnsi"/>
          <w:color w:val="3B3838" w:themeColor="background2" w:themeShade="40"/>
          <w:lang w:val="en-GB"/>
        </w:rPr>
        <w:t xml:space="preserve">CPCAB expect centres to hold </w:t>
      </w:r>
      <w:r w:rsidR="0079519F" w:rsidRPr="00325EBB">
        <w:rPr>
          <w:rFonts w:asciiTheme="minorHAnsi" w:hAnsiTheme="minorHAnsi" w:cstheme="minorHAnsi"/>
          <w:color w:val="3B3838" w:themeColor="background2" w:themeShade="40"/>
          <w:lang w:val="en-GB"/>
        </w:rPr>
        <w:t>copi</w:t>
      </w:r>
      <w:r w:rsidRPr="00325EBB">
        <w:rPr>
          <w:rFonts w:asciiTheme="minorHAnsi" w:hAnsiTheme="minorHAnsi" w:cstheme="minorHAnsi"/>
          <w:color w:val="3B3838" w:themeColor="background2" w:themeShade="40"/>
          <w:lang w:val="en-GB"/>
        </w:rPr>
        <w:t xml:space="preserve">es of </w:t>
      </w:r>
      <w:r w:rsidR="0079519F" w:rsidRPr="00325EBB">
        <w:rPr>
          <w:rFonts w:asciiTheme="minorHAnsi" w:hAnsiTheme="minorHAnsi" w:cstheme="minorHAnsi"/>
          <w:color w:val="3B3838" w:themeColor="background2" w:themeShade="40"/>
          <w:lang w:val="en-GB"/>
        </w:rPr>
        <w:t>I</w:t>
      </w:r>
      <w:r w:rsidRPr="00325EBB">
        <w:rPr>
          <w:rFonts w:asciiTheme="minorHAnsi" w:hAnsiTheme="minorHAnsi" w:cstheme="minorHAnsi"/>
          <w:color w:val="3B3838" w:themeColor="background2" w:themeShade="40"/>
          <w:lang w:val="en-GB"/>
        </w:rPr>
        <w:t xml:space="preserve">nternal </w:t>
      </w:r>
      <w:r w:rsidR="0079519F" w:rsidRPr="00325EBB">
        <w:rPr>
          <w:rFonts w:asciiTheme="minorHAnsi" w:hAnsiTheme="minorHAnsi" w:cstheme="minorHAnsi"/>
          <w:color w:val="3B3838" w:themeColor="background2" w:themeShade="40"/>
          <w:lang w:val="en-GB"/>
        </w:rPr>
        <w:t>M</w:t>
      </w:r>
      <w:r w:rsidRPr="00325EBB">
        <w:rPr>
          <w:rFonts w:asciiTheme="minorHAnsi" w:hAnsiTheme="minorHAnsi" w:cstheme="minorHAnsi"/>
          <w:color w:val="3B3838" w:themeColor="background2" w:themeShade="40"/>
          <w:lang w:val="en-GB"/>
        </w:rPr>
        <w:t>oderation reports</w:t>
      </w:r>
      <w:r w:rsidR="006247BA">
        <w:rPr>
          <w:rFonts w:asciiTheme="minorHAnsi" w:hAnsiTheme="minorHAnsi" w:cstheme="minorHAnsi"/>
          <w:color w:val="3B3838" w:themeColor="background2" w:themeShade="40"/>
          <w:lang w:val="en-GB"/>
        </w:rPr>
        <w:t xml:space="preserve"> for their External Verifier to review when they visit</w:t>
      </w:r>
      <w:r w:rsidR="003B6EBF">
        <w:rPr>
          <w:rFonts w:asciiTheme="minorHAnsi" w:hAnsiTheme="minorHAnsi" w:cstheme="minorHAnsi"/>
          <w:color w:val="3B3838" w:themeColor="background2" w:themeShade="40"/>
          <w:lang w:val="en-GB"/>
        </w:rPr>
        <w:t>,</w:t>
      </w:r>
      <w:r w:rsidRPr="00325EBB">
        <w:rPr>
          <w:rFonts w:asciiTheme="minorHAnsi" w:hAnsiTheme="minorHAnsi" w:cstheme="minorHAnsi"/>
          <w:color w:val="3B3838" w:themeColor="background2" w:themeShade="40"/>
          <w:lang w:val="en-GB"/>
        </w:rPr>
        <w:t xml:space="preserve"> and when submitting work to be Independently Verified for USM-L2</w:t>
      </w:r>
      <w:r w:rsidR="007A29C4">
        <w:rPr>
          <w:rFonts w:asciiTheme="minorHAnsi" w:hAnsiTheme="minorHAnsi" w:cstheme="minorHAnsi"/>
          <w:color w:val="3B3838" w:themeColor="background2" w:themeShade="40"/>
          <w:lang w:val="en-GB"/>
        </w:rPr>
        <w:t>,</w:t>
      </w:r>
      <w:r w:rsidRPr="00325EBB">
        <w:rPr>
          <w:rFonts w:asciiTheme="minorHAnsi" w:hAnsiTheme="minorHAnsi" w:cstheme="minorHAnsi"/>
          <w:color w:val="3B3838" w:themeColor="background2" w:themeShade="40"/>
          <w:lang w:val="en-GB"/>
        </w:rPr>
        <w:t xml:space="preserve"> ELSK-L2</w:t>
      </w:r>
      <w:r w:rsidR="00D20FDB">
        <w:rPr>
          <w:rFonts w:asciiTheme="minorHAnsi" w:hAnsiTheme="minorHAnsi" w:cstheme="minorHAnsi"/>
          <w:color w:val="3B3838" w:themeColor="background2" w:themeShade="40"/>
          <w:lang w:val="en-GB"/>
        </w:rPr>
        <w:t xml:space="preserve"> </w:t>
      </w:r>
      <w:r w:rsidR="007A29C4">
        <w:rPr>
          <w:rFonts w:asciiTheme="minorHAnsi" w:hAnsiTheme="minorHAnsi" w:cstheme="minorHAnsi"/>
          <w:color w:val="3B3838" w:themeColor="background2" w:themeShade="40"/>
          <w:lang w:val="en-GB"/>
        </w:rPr>
        <w:t>and OPCP-L5</w:t>
      </w:r>
      <w:r w:rsidR="00863F5F">
        <w:rPr>
          <w:rFonts w:asciiTheme="minorHAnsi" w:hAnsiTheme="minorHAnsi" w:cstheme="minorHAnsi"/>
          <w:color w:val="3B3838" w:themeColor="background2" w:themeShade="40"/>
          <w:lang w:val="en-GB"/>
        </w:rPr>
        <w:t xml:space="preserve"> </w:t>
      </w:r>
      <w:r w:rsidRPr="00325EBB">
        <w:rPr>
          <w:rFonts w:asciiTheme="minorHAnsi" w:hAnsiTheme="minorHAnsi" w:cstheme="minorHAnsi"/>
          <w:color w:val="3B3838" w:themeColor="background2" w:themeShade="40"/>
          <w:lang w:val="en-GB"/>
        </w:rPr>
        <w:t xml:space="preserve">centres are required to submit Internal Moderation Reports </w:t>
      </w:r>
      <w:r w:rsidR="00BE52B4" w:rsidRPr="00325EBB">
        <w:rPr>
          <w:rFonts w:asciiTheme="minorHAnsi" w:hAnsiTheme="minorHAnsi" w:cstheme="minorHAnsi"/>
          <w:color w:val="3B3838" w:themeColor="background2" w:themeShade="40"/>
          <w:lang w:val="en-GB"/>
        </w:rPr>
        <w:t>alongside</w:t>
      </w:r>
      <w:r w:rsidRPr="00325EBB">
        <w:rPr>
          <w:rFonts w:asciiTheme="minorHAnsi" w:hAnsiTheme="minorHAnsi" w:cstheme="minorHAnsi"/>
          <w:color w:val="3B3838" w:themeColor="background2" w:themeShade="40"/>
          <w:lang w:val="en-GB"/>
        </w:rPr>
        <w:t xml:space="preserve"> sampled work.</w:t>
      </w:r>
    </w:p>
    <w:p w14:paraId="1A774454" w14:textId="6C851B36" w:rsidR="00316936" w:rsidRDefault="00316936" w:rsidP="007E6583">
      <w:pPr>
        <w:spacing w:before="240" w:after="240" w:line="276" w:lineRule="auto"/>
        <w:rPr>
          <w:rFonts w:asciiTheme="minorHAnsi" w:hAnsiTheme="minorHAnsi" w:cstheme="minorHAnsi"/>
          <w:color w:val="3B3838" w:themeColor="background2" w:themeShade="40"/>
          <w:lang w:val="en-GB"/>
        </w:rPr>
      </w:pPr>
    </w:p>
    <w:p w14:paraId="4971D882" w14:textId="2F8BD0AA" w:rsidR="00316936" w:rsidRDefault="00316936" w:rsidP="007E6583">
      <w:pPr>
        <w:spacing w:before="240" w:after="240" w:line="276" w:lineRule="auto"/>
        <w:rPr>
          <w:rFonts w:asciiTheme="minorHAnsi" w:hAnsiTheme="minorHAnsi" w:cstheme="minorHAnsi"/>
          <w:color w:val="3B3838" w:themeColor="background2" w:themeShade="40"/>
          <w:lang w:val="en-GB"/>
        </w:rPr>
      </w:pPr>
    </w:p>
    <w:p w14:paraId="21D0D0A4" w14:textId="62E0F6F9" w:rsidR="00316936" w:rsidRDefault="00316936" w:rsidP="007E6583">
      <w:pPr>
        <w:spacing w:before="240" w:after="240" w:line="276" w:lineRule="auto"/>
        <w:rPr>
          <w:rFonts w:asciiTheme="minorHAnsi" w:hAnsiTheme="minorHAnsi" w:cstheme="minorHAnsi"/>
          <w:color w:val="3B3838" w:themeColor="background2" w:themeShade="40"/>
          <w:lang w:val="en-GB"/>
        </w:rPr>
      </w:pPr>
    </w:p>
    <w:p w14:paraId="6B6F8EAA" w14:textId="31C0F24A" w:rsidR="00316936" w:rsidRDefault="00316936" w:rsidP="007E6583">
      <w:pPr>
        <w:spacing w:before="240" w:after="240" w:line="276" w:lineRule="auto"/>
        <w:rPr>
          <w:rFonts w:asciiTheme="minorHAnsi" w:hAnsiTheme="minorHAnsi" w:cstheme="minorHAnsi"/>
          <w:color w:val="3B3838" w:themeColor="background2" w:themeShade="40"/>
          <w:lang w:val="en-GB"/>
        </w:rPr>
      </w:pPr>
    </w:p>
    <w:p w14:paraId="521BD554" w14:textId="77777777" w:rsidR="00316936" w:rsidRPr="007E6583" w:rsidRDefault="00316936" w:rsidP="007E6583">
      <w:pPr>
        <w:spacing w:before="240" w:after="240" w:line="276" w:lineRule="auto"/>
        <w:rPr>
          <w:rFonts w:asciiTheme="minorHAnsi" w:hAnsiTheme="minorHAnsi" w:cstheme="minorHAnsi"/>
          <w:color w:val="3B3838" w:themeColor="background2" w:themeShade="40"/>
          <w:lang w:val="en-GB"/>
        </w:rPr>
      </w:pPr>
    </w:p>
    <w:p w14:paraId="37A49727" w14:textId="4E0A1952" w:rsidR="00164A73" w:rsidRDefault="007E6583">
      <w:pPr>
        <w:rPr>
          <w:rFonts w:asciiTheme="minorHAnsi" w:hAnsiTheme="minorHAnsi" w:cstheme="minorHAnsi"/>
          <w:color w:val="3B3838" w:themeColor="background2" w:themeShade="40"/>
          <w:lang w:val="en-GB"/>
        </w:rPr>
      </w:pPr>
      <w:r w:rsidRPr="00D81DBD">
        <w:rPr>
          <w:rFonts w:asciiTheme="minorHAnsi" w:hAnsiTheme="minorHAnsi" w:cstheme="minorHAnsi"/>
          <w:noProof/>
          <w:color w:val="E77D70"/>
          <w:kern w:val="24"/>
          <w:sz w:val="4"/>
          <w:szCs w:val="4"/>
        </w:rPr>
        <w:lastRenderedPageBreak/>
        <mc:AlternateContent>
          <mc:Choice Requires="wps">
            <w:drawing>
              <wp:inline distT="0" distB="0" distL="0" distR="0" wp14:anchorId="747A3315" wp14:editId="634838A6">
                <wp:extent cx="6332220" cy="476250"/>
                <wp:effectExtent l="0" t="0" r="0" b="0"/>
                <wp:docPr id="14" name="Text Box 14"/>
                <wp:cNvGraphicFramePr/>
                <a:graphic xmlns:a="http://schemas.openxmlformats.org/drawingml/2006/main">
                  <a:graphicData uri="http://schemas.microsoft.com/office/word/2010/wordprocessingShape">
                    <wps:wsp>
                      <wps:cNvSpPr txBox="1"/>
                      <wps:spPr>
                        <a:xfrm>
                          <a:off x="0" y="0"/>
                          <a:ext cx="6332220" cy="476250"/>
                        </a:xfrm>
                        <a:prstGeom prst="rect">
                          <a:avLst/>
                        </a:prstGeom>
                        <a:solidFill>
                          <a:srgbClr val="EA5850"/>
                        </a:solidFill>
                        <a:ln w="6350">
                          <a:noFill/>
                        </a:ln>
                      </wps:spPr>
                      <wps:txbx>
                        <w:txbxContent>
                          <w:p w14:paraId="47DC3C4B" w14:textId="77777777" w:rsidR="007E6583" w:rsidRPr="00783149" w:rsidRDefault="007E6583" w:rsidP="007E6583">
                            <w:pPr>
                              <w:jc w:val="center"/>
                              <w:rPr>
                                <w:rFonts w:ascii="Rooney Regular" w:hAnsi="Rooney Regular"/>
                                <w:sz w:val="2"/>
                                <w:szCs w:val="2"/>
                              </w:rPr>
                            </w:pPr>
                          </w:p>
                          <w:p w14:paraId="6701E063" w14:textId="50008D34" w:rsidR="007E6583" w:rsidRPr="00235D23" w:rsidRDefault="007E6583" w:rsidP="007E6583">
                            <w:pPr>
                              <w:ind w:left="360"/>
                              <w:jc w:val="center"/>
                              <w:rPr>
                                <w:rFonts w:asciiTheme="minorHAnsi" w:hAnsiTheme="minorHAnsi" w:cstheme="minorHAnsi"/>
                                <w:color w:val="FFFFFF" w:themeColor="background1"/>
                                <w:sz w:val="44"/>
                                <w:szCs w:val="44"/>
                              </w:rPr>
                            </w:pPr>
                            <w:bookmarkStart w:id="5" w:name="Part_3"/>
                            <w:bookmarkEnd w:id="5"/>
                            <w:r>
                              <w:rPr>
                                <w:rFonts w:asciiTheme="minorHAnsi" w:hAnsiTheme="minorHAnsi" w:cstheme="minorHAnsi"/>
                                <w:color w:val="FFFFFF" w:themeColor="background1"/>
                                <w:sz w:val="44"/>
                                <w:szCs w:val="44"/>
                              </w:rPr>
                              <w:t>3</w:t>
                            </w:r>
                            <w:r w:rsidRPr="007E6583">
                              <w:rPr>
                                <w:rFonts w:asciiTheme="minorHAnsi" w:hAnsiTheme="minorHAnsi" w:cstheme="minorHAnsi"/>
                                <w:color w:val="FFFFFF" w:themeColor="background1"/>
                                <w:sz w:val="44"/>
                                <w:szCs w:val="44"/>
                              </w:rPr>
                              <w:t>.</w:t>
                            </w:r>
                            <w:r w:rsidRPr="007E6583">
                              <w:rPr>
                                <w:rFonts w:cstheme="minorHAnsi"/>
                                <w:color w:val="FFFFFF" w:themeColor="background1"/>
                                <w:sz w:val="44"/>
                                <w:szCs w:val="44"/>
                              </w:rPr>
                              <w:t xml:space="preserve">   </w:t>
                            </w:r>
                            <w:r w:rsidRPr="007E6583">
                              <w:rPr>
                                <w:rFonts w:asciiTheme="minorHAnsi" w:hAnsiTheme="minorHAnsi" w:cstheme="minorHAnsi"/>
                                <w:color w:val="FFFFFF" w:themeColor="background1"/>
                                <w:sz w:val="44"/>
                                <w:szCs w:val="44"/>
                              </w:rPr>
                              <w:t>Int</w:t>
                            </w:r>
                            <w:r>
                              <w:rPr>
                                <w:rFonts w:asciiTheme="minorHAnsi" w:hAnsiTheme="minorHAnsi" w:cstheme="minorHAnsi"/>
                                <w:color w:val="FFFFFF" w:themeColor="background1"/>
                                <w:sz w:val="44"/>
                                <w:szCs w:val="44"/>
                              </w:rPr>
                              <w:t>ernal Verification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7A3315" id="Text Box 14" o:spid="_x0000_s1031" type="#_x0000_t202" style="width:498.6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" fillcolor="#ea5850" stroked="f" strokeweight=".5pt">
                <v:textbox>
                  <w:txbxContent>
                    <w:p w14:paraId="47DC3C4B" w14:textId="77777777" w:rsidR="007E6583" w:rsidRPr="00783149" w:rsidRDefault="007E6583" w:rsidP="007E6583">
                      <w:pPr>
                        <w:jc w:val="center"/>
                        <w:rPr>
                          <w:rFonts w:ascii="Rooney Regular" w:hAnsi="Rooney Regular"/>
                          <w:sz w:val="2"/>
                          <w:szCs w:val="2"/>
                        </w:rPr>
                      </w:pPr>
                    </w:p>
                    <w:p w14:paraId="6701E063" w14:textId="50008D34" w:rsidR="007E6583" w:rsidRPr="00235D23" w:rsidRDefault="007E6583" w:rsidP="007E6583">
                      <w:pPr>
                        <w:ind w:left="360"/>
                        <w:jc w:val="center"/>
                        <w:rPr>
                          <w:rFonts w:asciiTheme="minorHAnsi" w:hAnsiTheme="minorHAnsi" w:cstheme="minorHAnsi"/>
                          <w:color w:val="FFFFFF" w:themeColor="background1"/>
                          <w:sz w:val="44"/>
                          <w:szCs w:val="44"/>
                        </w:rPr>
                      </w:pPr>
                      <w:bookmarkStart w:id="6" w:name="Part_3"/>
                      <w:bookmarkEnd w:id="6"/>
                      <w:r>
                        <w:rPr>
                          <w:rFonts w:asciiTheme="minorHAnsi" w:hAnsiTheme="minorHAnsi" w:cstheme="minorHAnsi"/>
                          <w:color w:val="FFFFFF" w:themeColor="background1"/>
                          <w:sz w:val="44"/>
                          <w:szCs w:val="44"/>
                        </w:rPr>
                        <w:t>3</w:t>
                      </w:r>
                      <w:r w:rsidRPr="007E6583">
                        <w:rPr>
                          <w:rFonts w:asciiTheme="minorHAnsi" w:hAnsiTheme="minorHAnsi" w:cstheme="minorHAnsi"/>
                          <w:color w:val="FFFFFF" w:themeColor="background1"/>
                          <w:sz w:val="44"/>
                          <w:szCs w:val="44"/>
                        </w:rPr>
                        <w:t>.</w:t>
                      </w:r>
                      <w:r w:rsidRPr="007E6583">
                        <w:rPr>
                          <w:rFonts w:cstheme="minorHAnsi"/>
                          <w:color w:val="FFFFFF" w:themeColor="background1"/>
                          <w:sz w:val="44"/>
                          <w:szCs w:val="44"/>
                        </w:rPr>
                        <w:t xml:space="preserve">   </w:t>
                      </w:r>
                      <w:r w:rsidRPr="007E6583">
                        <w:rPr>
                          <w:rFonts w:asciiTheme="minorHAnsi" w:hAnsiTheme="minorHAnsi" w:cstheme="minorHAnsi"/>
                          <w:color w:val="FFFFFF" w:themeColor="background1"/>
                          <w:sz w:val="44"/>
                          <w:szCs w:val="44"/>
                        </w:rPr>
                        <w:t>Int</w:t>
                      </w:r>
                      <w:r>
                        <w:rPr>
                          <w:rFonts w:asciiTheme="minorHAnsi" w:hAnsiTheme="minorHAnsi" w:cstheme="minorHAnsi"/>
                          <w:color w:val="FFFFFF" w:themeColor="background1"/>
                          <w:sz w:val="44"/>
                          <w:szCs w:val="44"/>
                        </w:rPr>
                        <w:t>ernal Verification</w:t>
                      </w:r>
                    </w:p>
                  </w:txbxContent>
                </v:textbox>
                <w10:anchorlock/>
              </v:shape>
            </w:pict>
          </mc:Fallback>
        </mc:AlternateContent>
      </w:r>
    </w:p>
    <w:p w14:paraId="30C6DFCB" w14:textId="6320ADF8" w:rsidR="00FF276D" w:rsidRPr="007E6583" w:rsidRDefault="00FF276D" w:rsidP="007E6583">
      <w:pPr>
        <w:spacing w:before="240" w:after="240" w:line="276" w:lineRule="auto"/>
        <w:jc w:val="both"/>
        <w:rPr>
          <w:rFonts w:asciiTheme="minorHAnsi" w:hAnsiTheme="minorHAnsi" w:cstheme="minorHAnsi"/>
          <w:b/>
          <w:bCs/>
          <w:color w:val="3B3838" w:themeColor="background2" w:themeShade="40"/>
          <w:lang w:val="en-GB"/>
        </w:rPr>
      </w:pPr>
      <w:r w:rsidRPr="007E6583">
        <w:rPr>
          <w:rFonts w:asciiTheme="minorHAnsi" w:hAnsiTheme="minorHAnsi" w:cstheme="minorHAnsi"/>
          <w:b/>
          <w:bCs/>
          <w:color w:val="3B3838" w:themeColor="background2" w:themeShade="40"/>
          <w:lang w:val="en-GB"/>
        </w:rPr>
        <w:t>What is Internal Verification?</w:t>
      </w:r>
    </w:p>
    <w:p w14:paraId="0BC94BDE" w14:textId="034C9B5B" w:rsidR="00553AE4" w:rsidRPr="007E6583" w:rsidRDefault="000C7BCA" w:rsidP="007E6583">
      <w:pPr>
        <w:spacing w:before="240" w:after="240" w:line="276" w:lineRule="auto"/>
        <w:jc w:val="both"/>
        <w:rPr>
          <w:rFonts w:asciiTheme="minorHAnsi" w:hAnsiTheme="minorHAnsi" w:cstheme="minorHAnsi"/>
          <w:color w:val="3B3838" w:themeColor="background2" w:themeShade="40"/>
          <w:lang w:val="en-GB"/>
        </w:rPr>
      </w:pPr>
      <w:r w:rsidRPr="007E6583">
        <w:rPr>
          <w:rFonts w:asciiTheme="minorHAnsi" w:hAnsiTheme="minorHAnsi" w:cstheme="minorHAnsi"/>
          <w:color w:val="3B3838" w:themeColor="background2" w:themeShade="40"/>
          <w:lang w:val="en-GB"/>
        </w:rPr>
        <w:t xml:space="preserve">Internal </w:t>
      </w:r>
      <w:r w:rsidR="00703682" w:rsidRPr="007E6583">
        <w:rPr>
          <w:rFonts w:asciiTheme="minorHAnsi" w:hAnsiTheme="minorHAnsi" w:cstheme="minorHAnsi"/>
          <w:color w:val="3B3838" w:themeColor="background2" w:themeShade="40"/>
          <w:lang w:val="en-GB"/>
        </w:rPr>
        <w:t>Verification</w:t>
      </w:r>
      <w:r w:rsidR="006247BA">
        <w:rPr>
          <w:rFonts w:asciiTheme="minorHAnsi" w:hAnsiTheme="minorHAnsi" w:cstheme="minorHAnsi"/>
          <w:color w:val="3B3838" w:themeColor="background2" w:themeShade="40"/>
          <w:lang w:val="en-GB"/>
        </w:rPr>
        <w:t xml:space="preserve"> (IV)</w:t>
      </w:r>
      <w:r w:rsidR="00703682" w:rsidRPr="007E6583">
        <w:rPr>
          <w:rFonts w:asciiTheme="minorHAnsi" w:hAnsiTheme="minorHAnsi" w:cstheme="minorHAnsi"/>
          <w:color w:val="3B3838" w:themeColor="background2" w:themeShade="40"/>
          <w:lang w:val="en-GB"/>
        </w:rPr>
        <w:t xml:space="preserve"> is the ‘BIG’ picture</w:t>
      </w:r>
      <w:r w:rsidR="00FF276D" w:rsidRPr="007E6583">
        <w:rPr>
          <w:rFonts w:asciiTheme="minorHAnsi" w:hAnsiTheme="minorHAnsi" w:cstheme="minorHAnsi"/>
          <w:color w:val="3B3838" w:themeColor="background2" w:themeShade="40"/>
          <w:lang w:val="en-GB"/>
        </w:rPr>
        <w:t xml:space="preserve"> and gives</w:t>
      </w:r>
      <w:r w:rsidR="00703682" w:rsidRPr="007E6583">
        <w:rPr>
          <w:rFonts w:asciiTheme="minorHAnsi" w:hAnsiTheme="minorHAnsi" w:cstheme="minorHAnsi"/>
          <w:color w:val="3B3838" w:themeColor="background2" w:themeShade="40"/>
          <w:lang w:val="en-GB"/>
        </w:rPr>
        <w:t xml:space="preserve"> an overview of the whole process of developing, delivering, assessing and moderating qualifications</w:t>
      </w:r>
      <w:r w:rsidR="00553AE4" w:rsidRPr="007E6583">
        <w:rPr>
          <w:rFonts w:asciiTheme="minorHAnsi" w:hAnsiTheme="minorHAnsi" w:cstheme="minorHAnsi"/>
          <w:color w:val="3B3838" w:themeColor="background2" w:themeShade="40"/>
          <w:lang w:val="en-GB"/>
        </w:rPr>
        <w:t xml:space="preserve">; it is </w:t>
      </w:r>
      <w:r w:rsidR="00553AE4" w:rsidRPr="007E6583">
        <w:rPr>
          <w:rFonts w:asciiTheme="minorHAnsi" w:hAnsiTheme="minorHAnsi" w:cstheme="minorHAnsi"/>
          <w:color w:val="3B3838" w:themeColor="background2" w:themeShade="40"/>
        </w:rPr>
        <w:t xml:space="preserve">the process of ensuring that quality assurance systems are being maintained </w:t>
      </w:r>
      <w:r w:rsidR="00CA0E51">
        <w:rPr>
          <w:rFonts w:asciiTheme="minorHAnsi" w:hAnsiTheme="minorHAnsi" w:cstheme="minorHAnsi"/>
          <w:color w:val="3B3838" w:themeColor="background2" w:themeShade="40"/>
        </w:rPr>
        <w:t>within</w:t>
      </w:r>
      <w:r w:rsidR="00CA0E51" w:rsidRPr="007E6583">
        <w:rPr>
          <w:rFonts w:asciiTheme="minorHAnsi" w:hAnsiTheme="minorHAnsi" w:cstheme="minorHAnsi"/>
          <w:color w:val="3B3838" w:themeColor="background2" w:themeShade="40"/>
        </w:rPr>
        <w:t xml:space="preserve"> </w:t>
      </w:r>
      <w:r w:rsidR="00553AE4" w:rsidRPr="007E6583">
        <w:rPr>
          <w:rFonts w:asciiTheme="minorHAnsi" w:hAnsiTheme="minorHAnsi" w:cstheme="minorHAnsi"/>
          <w:color w:val="3B3838" w:themeColor="background2" w:themeShade="40"/>
        </w:rPr>
        <w:t xml:space="preserve">the </w:t>
      </w:r>
      <w:proofErr w:type="spellStart"/>
      <w:r w:rsidR="00553AE4" w:rsidRPr="007E6583">
        <w:rPr>
          <w:rFonts w:asciiTheme="minorHAnsi" w:hAnsiTheme="minorHAnsi" w:cstheme="minorHAnsi"/>
          <w:color w:val="3B3838" w:themeColor="background2" w:themeShade="40"/>
        </w:rPr>
        <w:t>centre</w:t>
      </w:r>
      <w:proofErr w:type="spellEnd"/>
      <w:r w:rsidR="00553AE4" w:rsidRPr="007E6583">
        <w:rPr>
          <w:rFonts w:asciiTheme="minorHAnsi" w:hAnsiTheme="minorHAnsi" w:cstheme="minorHAnsi"/>
          <w:color w:val="3B3838" w:themeColor="background2" w:themeShade="40"/>
        </w:rPr>
        <w:t xml:space="preserve">. </w:t>
      </w:r>
      <w:r w:rsidR="00703682" w:rsidRPr="007E6583">
        <w:rPr>
          <w:rFonts w:asciiTheme="minorHAnsi" w:hAnsiTheme="minorHAnsi" w:cstheme="minorHAnsi"/>
          <w:color w:val="3B3838" w:themeColor="background2" w:themeShade="40"/>
          <w:lang w:val="en-GB"/>
        </w:rPr>
        <w:t xml:space="preserve">It is a way for centres to check that courses are being delivered to </w:t>
      </w:r>
      <w:r w:rsidR="00F97F1C" w:rsidRPr="007E6583">
        <w:rPr>
          <w:rFonts w:asciiTheme="minorHAnsi" w:hAnsiTheme="minorHAnsi" w:cstheme="minorHAnsi"/>
          <w:color w:val="3B3838" w:themeColor="background2" w:themeShade="40"/>
          <w:lang w:val="en-GB"/>
        </w:rPr>
        <w:t>the required</w:t>
      </w:r>
      <w:r w:rsidR="00703682" w:rsidRPr="007E6583">
        <w:rPr>
          <w:rFonts w:asciiTheme="minorHAnsi" w:hAnsiTheme="minorHAnsi" w:cstheme="minorHAnsi"/>
          <w:color w:val="3B3838" w:themeColor="background2" w:themeShade="40"/>
          <w:lang w:val="en-GB"/>
        </w:rPr>
        <w:t xml:space="preserve"> standard and meeting the awarding body requirements </w:t>
      </w:r>
      <w:r w:rsidR="00F97F1C" w:rsidRPr="007E6583">
        <w:rPr>
          <w:rFonts w:asciiTheme="minorHAnsi" w:hAnsiTheme="minorHAnsi" w:cstheme="minorHAnsi"/>
          <w:color w:val="3B3838" w:themeColor="background2" w:themeShade="40"/>
          <w:lang w:val="en-GB"/>
        </w:rPr>
        <w:t>and the</w:t>
      </w:r>
      <w:r w:rsidR="00703682" w:rsidRPr="007E6583">
        <w:rPr>
          <w:rFonts w:asciiTheme="minorHAnsi" w:hAnsiTheme="minorHAnsi" w:cstheme="minorHAnsi"/>
          <w:color w:val="3B3838" w:themeColor="background2" w:themeShade="40"/>
          <w:lang w:val="en-GB"/>
        </w:rPr>
        <w:t xml:space="preserve"> needs of candidates. </w:t>
      </w:r>
    </w:p>
    <w:p w14:paraId="18AAC0E6" w14:textId="54334964" w:rsidR="00FF276D" w:rsidRDefault="00553AE4" w:rsidP="007E6583">
      <w:pPr>
        <w:spacing w:before="240" w:after="240" w:line="276" w:lineRule="auto"/>
        <w:jc w:val="both"/>
        <w:rPr>
          <w:rFonts w:asciiTheme="minorHAnsi" w:hAnsiTheme="minorHAnsi" w:cstheme="minorHAnsi"/>
          <w:color w:val="3B3838" w:themeColor="background2" w:themeShade="40"/>
          <w:lang w:val="en-GB"/>
        </w:rPr>
      </w:pPr>
      <w:r w:rsidRPr="007E6583">
        <w:rPr>
          <w:rFonts w:asciiTheme="minorHAnsi" w:hAnsiTheme="minorHAnsi" w:cstheme="minorHAnsi"/>
          <w:color w:val="3B3838" w:themeColor="background2" w:themeShade="40"/>
          <w:lang w:val="en-GB"/>
        </w:rPr>
        <w:t>Internal V</w:t>
      </w:r>
      <w:r w:rsidR="00703682" w:rsidRPr="007E6583">
        <w:rPr>
          <w:rFonts w:asciiTheme="minorHAnsi" w:hAnsiTheme="minorHAnsi" w:cstheme="minorHAnsi"/>
          <w:color w:val="3B3838" w:themeColor="background2" w:themeShade="40"/>
          <w:lang w:val="en-GB"/>
        </w:rPr>
        <w:t>erification</w:t>
      </w:r>
      <w:r w:rsidRPr="007E6583">
        <w:rPr>
          <w:rFonts w:asciiTheme="minorHAnsi" w:hAnsiTheme="minorHAnsi" w:cstheme="minorHAnsi"/>
          <w:color w:val="3B3838" w:themeColor="background2" w:themeShade="40"/>
          <w:lang w:val="en-GB"/>
        </w:rPr>
        <w:t xml:space="preserve"> activities</w:t>
      </w:r>
      <w:r w:rsidR="00703682" w:rsidRPr="007E6583">
        <w:rPr>
          <w:rFonts w:asciiTheme="minorHAnsi" w:hAnsiTheme="minorHAnsi" w:cstheme="minorHAnsi"/>
          <w:color w:val="3B3838" w:themeColor="background2" w:themeShade="40"/>
          <w:lang w:val="en-GB"/>
        </w:rPr>
        <w:t xml:space="preserve"> enable all staff involved in delivery to understand what is required by them and others in the team and ensures that candidates receive the</w:t>
      </w:r>
      <w:r w:rsidR="00F97F1C" w:rsidRPr="007E6583">
        <w:rPr>
          <w:rFonts w:asciiTheme="minorHAnsi" w:hAnsiTheme="minorHAnsi" w:cstheme="minorHAnsi"/>
          <w:color w:val="3B3838" w:themeColor="background2" w:themeShade="40"/>
          <w:lang w:val="en-GB"/>
        </w:rPr>
        <w:t xml:space="preserve"> required</w:t>
      </w:r>
      <w:r w:rsidR="00703682" w:rsidRPr="007E6583">
        <w:rPr>
          <w:rFonts w:asciiTheme="minorHAnsi" w:hAnsiTheme="minorHAnsi" w:cstheme="minorHAnsi"/>
          <w:color w:val="3B3838" w:themeColor="background2" w:themeShade="40"/>
          <w:lang w:val="en-GB"/>
        </w:rPr>
        <w:t xml:space="preserve"> standard of training and assessment within the centre. The </w:t>
      </w:r>
      <w:r w:rsidR="00C53582">
        <w:rPr>
          <w:rFonts w:asciiTheme="minorHAnsi" w:hAnsiTheme="minorHAnsi" w:cstheme="minorHAnsi"/>
          <w:color w:val="3B3838" w:themeColor="background2" w:themeShade="40"/>
          <w:lang w:val="en-GB"/>
        </w:rPr>
        <w:t xml:space="preserve">IV </w:t>
      </w:r>
      <w:r w:rsidR="00703682" w:rsidRPr="007E6583">
        <w:rPr>
          <w:rFonts w:asciiTheme="minorHAnsi" w:hAnsiTheme="minorHAnsi" w:cstheme="minorHAnsi"/>
          <w:color w:val="3B3838" w:themeColor="background2" w:themeShade="40"/>
          <w:lang w:val="en-GB"/>
        </w:rPr>
        <w:t>process can also highlight areas of strength and weakness, so that t</w:t>
      </w:r>
      <w:r w:rsidR="00F97F1C" w:rsidRPr="007E6583">
        <w:rPr>
          <w:rFonts w:asciiTheme="minorHAnsi" w:hAnsiTheme="minorHAnsi" w:cstheme="minorHAnsi"/>
          <w:color w:val="3B3838" w:themeColor="background2" w:themeShade="40"/>
          <w:lang w:val="en-GB"/>
        </w:rPr>
        <w:t xml:space="preserve">he centre </w:t>
      </w:r>
      <w:r w:rsidR="00703682" w:rsidRPr="007E6583">
        <w:rPr>
          <w:rFonts w:asciiTheme="minorHAnsi" w:hAnsiTheme="minorHAnsi" w:cstheme="minorHAnsi"/>
          <w:color w:val="3B3838" w:themeColor="background2" w:themeShade="40"/>
          <w:lang w:val="en-GB"/>
        </w:rPr>
        <w:t xml:space="preserve">can build on what they have done well and explore ways of </w:t>
      </w:r>
      <w:r w:rsidR="00F97F1C" w:rsidRPr="007E6583">
        <w:rPr>
          <w:rFonts w:asciiTheme="minorHAnsi" w:hAnsiTheme="minorHAnsi" w:cstheme="minorHAnsi"/>
          <w:color w:val="3B3838" w:themeColor="background2" w:themeShade="40"/>
          <w:lang w:val="en-GB"/>
        </w:rPr>
        <w:t>developing delivery</w:t>
      </w:r>
      <w:r w:rsidR="00703682" w:rsidRPr="007E6583">
        <w:rPr>
          <w:rFonts w:asciiTheme="minorHAnsi" w:hAnsiTheme="minorHAnsi" w:cstheme="minorHAnsi"/>
          <w:color w:val="3B3838" w:themeColor="background2" w:themeShade="40"/>
          <w:lang w:val="en-GB"/>
        </w:rPr>
        <w:t>.</w:t>
      </w:r>
    </w:p>
    <w:p w14:paraId="4AFCC835" w14:textId="5951F40F" w:rsidR="007A08CE" w:rsidRPr="00256458" w:rsidRDefault="007A08CE" w:rsidP="00256458">
      <w:pPr>
        <w:pStyle w:val="NormalWeb"/>
        <w:shd w:val="clear" w:color="auto" w:fill="FFFFFF"/>
        <w:rPr>
          <w:rFonts w:asciiTheme="minorHAnsi" w:hAnsiTheme="minorHAnsi" w:cstheme="minorHAnsi"/>
          <w:color w:val="3B3838" w:themeColor="background2" w:themeShade="40"/>
        </w:rPr>
      </w:pPr>
      <w:r w:rsidRPr="00034323">
        <w:rPr>
          <w:rFonts w:asciiTheme="minorHAnsi" w:hAnsiTheme="minorHAnsi" w:cstheme="minorHAnsi"/>
          <w:color w:val="3B3838" w:themeColor="background2" w:themeShade="40"/>
        </w:rPr>
        <w:t>The mai</w:t>
      </w:r>
      <w:r>
        <w:rPr>
          <w:rFonts w:asciiTheme="minorHAnsi" w:hAnsiTheme="minorHAnsi" w:cstheme="minorHAnsi"/>
          <w:color w:val="3B3838" w:themeColor="background2" w:themeShade="40"/>
        </w:rPr>
        <w:t>n</w:t>
      </w:r>
      <w:r w:rsidRPr="00034323">
        <w:rPr>
          <w:rFonts w:asciiTheme="minorHAnsi" w:hAnsiTheme="minorHAnsi" w:cstheme="minorHAnsi"/>
          <w:color w:val="3B3838" w:themeColor="background2" w:themeShade="40"/>
        </w:rPr>
        <w:t xml:space="preserve"> role of the I</w:t>
      </w:r>
      <w:r>
        <w:rPr>
          <w:rFonts w:asciiTheme="minorHAnsi" w:hAnsiTheme="minorHAnsi" w:cstheme="minorHAnsi"/>
          <w:color w:val="3B3838" w:themeColor="background2" w:themeShade="40"/>
        </w:rPr>
        <w:t xml:space="preserve">nternal </w:t>
      </w:r>
      <w:r w:rsidRPr="00034323">
        <w:rPr>
          <w:rFonts w:asciiTheme="minorHAnsi" w:hAnsiTheme="minorHAnsi" w:cstheme="minorHAnsi"/>
          <w:color w:val="3B3838" w:themeColor="background2" w:themeShade="40"/>
        </w:rPr>
        <w:t>V</w:t>
      </w:r>
      <w:r>
        <w:rPr>
          <w:rFonts w:asciiTheme="minorHAnsi" w:hAnsiTheme="minorHAnsi" w:cstheme="minorHAnsi"/>
          <w:color w:val="3B3838" w:themeColor="background2" w:themeShade="40"/>
        </w:rPr>
        <w:t>erifier</w:t>
      </w:r>
      <w:r w:rsidRPr="00034323">
        <w:rPr>
          <w:rFonts w:asciiTheme="minorHAnsi" w:hAnsiTheme="minorHAnsi" w:cstheme="minorHAnsi"/>
          <w:color w:val="3B3838" w:themeColor="background2" w:themeShade="40"/>
        </w:rPr>
        <w:t xml:space="preserve"> is to </w:t>
      </w:r>
      <w:r>
        <w:rPr>
          <w:rFonts w:asciiTheme="minorHAnsi" w:hAnsiTheme="minorHAnsi" w:cstheme="minorHAnsi"/>
          <w:color w:val="3B3838" w:themeColor="background2" w:themeShade="40"/>
        </w:rPr>
        <w:t xml:space="preserve">plan </w:t>
      </w:r>
      <w:r w:rsidR="00C53582">
        <w:rPr>
          <w:rFonts w:asciiTheme="minorHAnsi" w:hAnsiTheme="minorHAnsi" w:cstheme="minorHAnsi"/>
          <w:color w:val="3B3838" w:themeColor="background2" w:themeShade="40"/>
        </w:rPr>
        <w:t>the monitoring of</w:t>
      </w:r>
      <w:r>
        <w:rPr>
          <w:rFonts w:asciiTheme="minorHAnsi" w:hAnsiTheme="minorHAnsi" w:cstheme="minorHAnsi"/>
          <w:color w:val="3B3838" w:themeColor="background2" w:themeShade="40"/>
        </w:rPr>
        <w:t xml:space="preserve"> assessment activities and when</w:t>
      </w:r>
      <w:r w:rsidR="00C53582">
        <w:rPr>
          <w:rFonts w:asciiTheme="minorHAnsi" w:hAnsiTheme="minorHAnsi" w:cstheme="minorHAnsi"/>
          <w:color w:val="3B3838" w:themeColor="background2" w:themeShade="40"/>
        </w:rPr>
        <w:t xml:space="preserve"> this will take place within the centre</w:t>
      </w:r>
      <w:r>
        <w:rPr>
          <w:rFonts w:asciiTheme="minorHAnsi" w:hAnsiTheme="minorHAnsi" w:cstheme="minorHAnsi"/>
          <w:color w:val="3B3838" w:themeColor="background2" w:themeShade="40"/>
        </w:rPr>
        <w:t xml:space="preserve">. </w:t>
      </w:r>
      <w:r w:rsidR="00256458">
        <w:rPr>
          <w:rFonts w:asciiTheme="minorHAnsi" w:hAnsiTheme="minorHAnsi" w:cstheme="minorHAnsi"/>
          <w:color w:val="3B3838" w:themeColor="background2" w:themeShade="40"/>
        </w:rPr>
        <w:t>They</w:t>
      </w:r>
      <w:r w:rsidRPr="00034323">
        <w:rPr>
          <w:rFonts w:asciiTheme="minorHAnsi" w:hAnsiTheme="minorHAnsi" w:cstheme="minorHAnsi"/>
          <w:color w:val="3B3838" w:themeColor="background2" w:themeShade="40"/>
        </w:rPr>
        <w:t xml:space="preserve"> support and work with the teaching</w:t>
      </w:r>
      <w:r w:rsidR="00256458">
        <w:rPr>
          <w:rFonts w:asciiTheme="minorHAnsi" w:hAnsiTheme="minorHAnsi" w:cstheme="minorHAnsi"/>
          <w:color w:val="3B3838" w:themeColor="background2" w:themeShade="40"/>
        </w:rPr>
        <w:t xml:space="preserve"> and assessment</w:t>
      </w:r>
      <w:r w:rsidRPr="00034323">
        <w:rPr>
          <w:rFonts w:asciiTheme="minorHAnsi" w:hAnsiTheme="minorHAnsi" w:cstheme="minorHAnsi"/>
          <w:color w:val="3B3838" w:themeColor="background2" w:themeShade="40"/>
        </w:rPr>
        <w:t xml:space="preserve"> team to develop and maintain assessment procedures and facilitate good practices. </w:t>
      </w:r>
    </w:p>
    <w:p w14:paraId="3B9000EE" w14:textId="7DFDA405" w:rsidR="007A08CE" w:rsidRPr="007A08CE" w:rsidRDefault="007A08CE" w:rsidP="007E6583">
      <w:pPr>
        <w:spacing w:before="240" w:after="240" w:line="276" w:lineRule="auto"/>
        <w:jc w:val="both"/>
        <w:rPr>
          <w:rFonts w:asciiTheme="minorHAnsi" w:hAnsiTheme="minorHAnsi" w:cstheme="minorHAnsi"/>
          <w:b/>
          <w:bCs/>
          <w:color w:val="3B3838" w:themeColor="background2" w:themeShade="40"/>
          <w:lang w:val="en-GB"/>
        </w:rPr>
      </w:pPr>
      <w:r w:rsidRPr="007A08CE">
        <w:rPr>
          <w:rFonts w:asciiTheme="minorHAnsi" w:hAnsiTheme="minorHAnsi" w:cstheme="minorHAnsi"/>
          <w:b/>
          <w:bCs/>
          <w:color w:val="3B3838" w:themeColor="background2" w:themeShade="40"/>
          <w:lang w:val="en-GB"/>
        </w:rPr>
        <w:t xml:space="preserve">What are </w:t>
      </w:r>
      <w:r w:rsidR="00431CE0">
        <w:rPr>
          <w:rFonts w:asciiTheme="minorHAnsi" w:hAnsiTheme="minorHAnsi" w:cstheme="minorHAnsi"/>
          <w:b/>
          <w:bCs/>
          <w:color w:val="3B3838" w:themeColor="background2" w:themeShade="40"/>
          <w:lang w:val="en-GB"/>
        </w:rPr>
        <w:t>“</w:t>
      </w:r>
      <w:r w:rsidRPr="007A08CE">
        <w:rPr>
          <w:rFonts w:asciiTheme="minorHAnsi" w:hAnsiTheme="minorHAnsi" w:cstheme="minorHAnsi"/>
          <w:b/>
          <w:bCs/>
          <w:color w:val="3B3838" w:themeColor="background2" w:themeShade="40"/>
          <w:lang w:val="en-GB"/>
        </w:rPr>
        <w:t>Internal Verification activities</w:t>
      </w:r>
      <w:r w:rsidR="00431CE0">
        <w:rPr>
          <w:rFonts w:asciiTheme="minorHAnsi" w:hAnsiTheme="minorHAnsi" w:cstheme="minorHAnsi"/>
          <w:b/>
          <w:bCs/>
          <w:color w:val="3B3838" w:themeColor="background2" w:themeShade="40"/>
          <w:lang w:val="en-GB"/>
        </w:rPr>
        <w:t>”</w:t>
      </w:r>
      <w:r w:rsidRPr="007A08CE">
        <w:rPr>
          <w:rFonts w:asciiTheme="minorHAnsi" w:hAnsiTheme="minorHAnsi" w:cstheme="minorHAnsi"/>
          <w:b/>
          <w:bCs/>
          <w:color w:val="3B3838" w:themeColor="background2" w:themeShade="40"/>
          <w:lang w:val="en-GB"/>
        </w:rPr>
        <w:t>?</w:t>
      </w:r>
    </w:p>
    <w:p w14:paraId="691832DD" w14:textId="25B80CB2" w:rsidR="007A08CE" w:rsidRPr="00156536" w:rsidRDefault="007A08CE" w:rsidP="00156536">
      <w:pPr>
        <w:spacing w:before="240" w:after="240" w:line="276" w:lineRule="auto"/>
        <w:jc w:val="both"/>
        <w:rPr>
          <w:rFonts w:asciiTheme="minorHAnsi" w:hAnsiTheme="minorHAnsi" w:cstheme="minorHAnsi"/>
          <w:color w:val="3B3838" w:themeColor="background2" w:themeShade="40"/>
          <w:lang w:val="en-GB"/>
        </w:rPr>
      </w:pPr>
      <w:r w:rsidRPr="00156536">
        <w:rPr>
          <w:rFonts w:asciiTheme="minorHAnsi" w:hAnsiTheme="minorHAnsi" w:cstheme="minorHAnsi"/>
          <w:color w:val="3B3838" w:themeColor="background2" w:themeShade="40"/>
          <w:lang w:val="en-GB"/>
        </w:rPr>
        <w:t>Examples of Internal Verification activities include (but are not exhaustive):</w:t>
      </w:r>
    </w:p>
    <w:p w14:paraId="39B71389" w14:textId="12A6117A" w:rsidR="003D66BB" w:rsidRPr="00256458" w:rsidRDefault="007A08CE" w:rsidP="00586BCC">
      <w:pPr>
        <w:pStyle w:val="ListParagraph"/>
        <w:numPr>
          <w:ilvl w:val="0"/>
          <w:numId w:val="15"/>
        </w:numPr>
        <w:spacing w:line="276" w:lineRule="auto"/>
        <w:rPr>
          <w:rFonts w:cstheme="minorHAnsi"/>
          <w:color w:val="3B3838" w:themeColor="background2" w:themeShade="40"/>
          <w:sz w:val="24"/>
          <w:szCs w:val="24"/>
        </w:rPr>
      </w:pPr>
      <w:r w:rsidRPr="00256458">
        <w:rPr>
          <w:rFonts w:cstheme="minorHAnsi"/>
          <w:color w:val="3B3838" w:themeColor="background2" w:themeShade="40"/>
          <w:sz w:val="24"/>
          <w:szCs w:val="24"/>
        </w:rPr>
        <w:t>Promoting a culture within the centre of best assessment practice</w:t>
      </w:r>
    </w:p>
    <w:p w14:paraId="07F934A3" w14:textId="15259696" w:rsidR="00156536" w:rsidRPr="00256458" w:rsidRDefault="00156536" w:rsidP="00586BCC">
      <w:pPr>
        <w:pStyle w:val="ListParagraph"/>
        <w:numPr>
          <w:ilvl w:val="0"/>
          <w:numId w:val="14"/>
        </w:numPr>
        <w:spacing w:line="276" w:lineRule="auto"/>
        <w:rPr>
          <w:rFonts w:cstheme="minorHAnsi"/>
          <w:color w:val="3B3838" w:themeColor="background2" w:themeShade="40"/>
          <w:sz w:val="24"/>
          <w:szCs w:val="24"/>
        </w:rPr>
      </w:pPr>
      <w:r w:rsidRPr="00256458">
        <w:rPr>
          <w:rFonts w:cstheme="minorHAnsi"/>
          <w:color w:val="3B3838" w:themeColor="background2" w:themeShade="40"/>
          <w:sz w:val="24"/>
          <w:szCs w:val="24"/>
        </w:rPr>
        <w:t>Ensuring everyone involved in the assessment process are aware of new developments, new requirements or changes in assessment practice</w:t>
      </w:r>
    </w:p>
    <w:p w14:paraId="67304693" w14:textId="15C17AC9" w:rsidR="007A08CE" w:rsidRDefault="003D66BB" w:rsidP="00586BCC">
      <w:pPr>
        <w:pStyle w:val="ListParagraph"/>
        <w:numPr>
          <w:ilvl w:val="0"/>
          <w:numId w:val="14"/>
        </w:numPr>
        <w:spacing w:line="276" w:lineRule="auto"/>
        <w:rPr>
          <w:rFonts w:cstheme="minorHAnsi"/>
          <w:color w:val="3B3838" w:themeColor="background2" w:themeShade="40"/>
          <w:sz w:val="24"/>
          <w:szCs w:val="24"/>
        </w:rPr>
      </w:pPr>
      <w:r w:rsidRPr="00256458">
        <w:rPr>
          <w:rFonts w:cstheme="minorHAnsi"/>
          <w:color w:val="3B3838" w:themeColor="background2" w:themeShade="40"/>
          <w:sz w:val="24"/>
          <w:szCs w:val="24"/>
        </w:rPr>
        <w:t xml:space="preserve">Continually reviewing course planning, delivery and assessment and mapping these </w:t>
      </w:r>
      <w:proofErr w:type="spellStart"/>
      <w:r w:rsidRPr="00256458">
        <w:rPr>
          <w:rFonts w:cstheme="minorHAnsi"/>
          <w:color w:val="3B3838" w:themeColor="background2" w:themeShade="40"/>
          <w:sz w:val="24"/>
          <w:szCs w:val="24"/>
        </w:rPr>
        <w:t>to</w:t>
      </w:r>
      <w:proofErr w:type="spellEnd"/>
      <w:r w:rsidRPr="00256458">
        <w:rPr>
          <w:rFonts w:cstheme="minorHAnsi"/>
          <w:color w:val="3B3838" w:themeColor="background2" w:themeShade="40"/>
          <w:sz w:val="24"/>
          <w:szCs w:val="24"/>
        </w:rPr>
        <w:t xml:space="preserve"> sector changes and emerging technology </w:t>
      </w:r>
    </w:p>
    <w:p w14:paraId="3A9034D5" w14:textId="1C9542D3" w:rsidR="00EB5F31" w:rsidRPr="00256458" w:rsidRDefault="00EB5F31" w:rsidP="00586BCC">
      <w:pPr>
        <w:pStyle w:val="ListParagraph"/>
        <w:numPr>
          <w:ilvl w:val="0"/>
          <w:numId w:val="14"/>
        </w:numPr>
        <w:spacing w:line="276" w:lineRule="auto"/>
        <w:rPr>
          <w:rFonts w:cstheme="minorHAnsi"/>
          <w:color w:val="3B3838" w:themeColor="background2" w:themeShade="40"/>
          <w:sz w:val="24"/>
          <w:szCs w:val="24"/>
        </w:rPr>
      </w:pPr>
      <w:r>
        <w:rPr>
          <w:rFonts w:cstheme="minorHAnsi"/>
          <w:color w:val="3B3838" w:themeColor="background2" w:themeShade="40"/>
          <w:sz w:val="24"/>
          <w:szCs w:val="24"/>
        </w:rPr>
        <w:t>Ensuring tutor standardisation requirements have been met annually</w:t>
      </w:r>
    </w:p>
    <w:p w14:paraId="515CF614" w14:textId="144FB937" w:rsidR="007A08CE" w:rsidRPr="00256458" w:rsidRDefault="000C4BBC" w:rsidP="00586BCC">
      <w:pPr>
        <w:pStyle w:val="ListParagraph"/>
        <w:numPr>
          <w:ilvl w:val="0"/>
          <w:numId w:val="14"/>
        </w:numPr>
        <w:spacing w:line="276" w:lineRule="auto"/>
        <w:rPr>
          <w:rFonts w:cstheme="minorHAnsi"/>
          <w:color w:val="3B3838" w:themeColor="background2" w:themeShade="40"/>
          <w:sz w:val="24"/>
          <w:szCs w:val="24"/>
        </w:rPr>
      </w:pPr>
      <w:r w:rsidRPr="00256458">
        <w:rPr>
          <w:rFonts w:cstheme="minorHAnsi"/>
          <w:color w:val="3B3838" w:themeColor="background2" w:themeShade="40"/>
          <w:sz w:val="24"/>
          <w:szCs w:val="24"/>
        </w:rPr>
        <w:t xml:space="preserve">Monitoring the standardisation of assessment; this can include activities such as cross-marking between tutors, peer observations </w:t>
      </w:r>
      <w:r w:rsidR="00C050E2" w:rsidRPr="00256458">
        <w:rPr>
          <w:rFonts w:cstheme="minorHAnsi"/>
          <w:color w:val="3B3838" w:themeColor="background2" w:themeShade="40"/>
          <w:sz w:val="24"/>
          <w:szCs w:val="24"/>
        </w:rPr>
        <w:t xml:space="preserve">of teaching and learning, </w:t>
      </w:r>
      <w:r w:rsidRPr="00256458">
        <w:rPr>
          <w:rFonts w:cstheme="minorHAnsi"/>
          <w:color w:val="3B3838" w:themeColor="background2" w:themeShade="40"/>
          <w:sz w:val="24"/>
          <w:szCs w:val="24"/>
        </w:rPr>
        <w:t xml:space="preserve">and </w:t>
      </w:r>
      <w:r w:rsidR="00C050E2" w:rsidRPr="00256458">
        <w:rPr>
          <w:rFonts w:cstheme="minorHAnsi"/>
          <w:color w:val="3B3838" w:themeColor="background2" w:themeShade="40"/>
          <w:sz w:val="24"/>
          <w:szCs w:val="24"/>
        </w:rPr>
        <w:t>centre standardisation days</w:t>
      </w:r>
    </w:p>
    <w:p w14:paraId="745F204F" w14:textId="16F44D25" w:rsidR="00256458" w:rsidRPr="00256458" w:rsidRDefault="00256458" w:rsidP="00586BCC">
      <w:pPr>
        <w:pStyle w:val="ListParagraph"/>
        <w:numPr>
          <w:ilvl w:val="0"/>
          <w:numId w:val="14"/>
        </w:numPr>
        <w:spacing w:line="276" w:lineRule="auto"/>
        <w:rPr>
          <w:rFonts w:cstheme="minorHAnsi"/>
          <w:color w:val="3B3838" w:themeColor="background2" w:themeShade="40"/>
          <w:sz w:val="24"/>
          <w:szCs w:val="24"/>
        </w:rPr>
      </w:pPr>
      <w:r w:rsidRPr="00256458">
        <w:rPr>
          <w:rFonts w:cstheme="minorHAnsi"/>
          <w:color w:val="3B3838" w:themeColor="background2" w:themeShade="40"/>
          <w:sz w:val="24"/>
          <w:szCs w:val="24"/>
        </w:rPr>
        <w:t>Provide developmental feedback to tutors and assessors</w:t>
      </w:r>
    </w:p>
    <w:p w14:paraId="35404C00" w14:textId="2BCE83CB" w:rsidR="00256458" w:rsidRPr="00256458" w:rsidRDefault="00256458" w:rsidP="00586BCC">
      <w:pPr>
        <w:pStyle w:val="ListParagraph"/>
        <w:numPr>
          <w:ilvl w:val="0"/>
          <w:numId w:val="14"/>
        </w:numPr>
        <w:spacing w:line="276" w:lineRule="auto"/>
        <w:rPr>
          <w:rFonts w:cstheme="minorHAnsi"/>
          <w:color w:val="3B3838" w:themeColor="background2" w:themeShade="40"/>
          <w:sz w:val="24"/>
          <w:szCs w:val="24"/>
        </w:rPr>
      </w:pPr>
      <w:r w:rsidRPr="00256458">
        <w:rPr>
          <w:rFonts w:cstheme="minorHAnsi"/>
          <w:color w:val="3B3838" w:themeColor="background2" w:themeShade="40"/>
          <w:sz w:val="24"/>
          <w:szCs w:val="24"/>
        </w:rPr>
        <w:t>Sample assessment records and ensure Internal Moderation is taking place to the frequency required</w:t>
      </w:r>
    </w:p>
    <w:p w14:paraId="0DF77BFD" w14:textId="79F81A92" w:rsidR="00C050E2" w:rsidRPr="00256458" w:rsidRDefault="00C050E2" w:rsidP="00586BCC">
      <w:pPr>
        <w:pStyle w:val="ListParagraph"/>
        <w:numPr>
          <w:ilvl w:val="0"/>
          <w:numId w:val="14"/>
        </w:numPr>
        <w:spacing w:line="276" w:lineRule="auto"/>
        <w:rPr>
          <w:rFonts w:cstheme="minorHAnsi"/>
          <w:color w:val="3B3838" w:themeColor="background2" w:themeShade="40"/>
          <w:sz w:val="24"/>
          <w:szCs w:val="24"/>
        </w:rPr>
      </w:pPr>
      <w:r w:rsidRPr="00256458">
        <w:rPr>
          <w:rFonts w:cstheme="minorHAnsi"/>
          <w:color w:val="3B3838" w:themeColor="background2" w:themeShade="40"/>
          <w:sz w:val="24"/>
          <w:szCs w:val="24"/>
        </w:rPr>
        <w:t xml:space="preserve">Ensuring tutors </w:t>
      </w:r>
      <w:r w:rsidR="00F01F3E" w:rsidRPr="00256458">
        <w:rPr>
          <w:rFonts w:cstheme="minorHAnsi"/>
          <w:color w:val="3B3838" w:themeColor="background2" w:themeShade="40"/>
          <w:sz w:val="24"/>
          <w:szCs w:val="24"/>
        </w:rPr>
        <w:t>keep up to date with Continuous Professional Development (CPD)</w:t>
      </w:r>
    </w:p>
    <w:p w14:paraId="3E203B7D" w14:textId="72CF80A2" w:rsidR="003D66BB" w:rsidRPr="00256458" w:rsidRDefault="003D66BB" w:rsidP="00586BCC">
      <w:pPr>
        <w:pStyle w:val="ListParagraph"/>
        <w:numPr>
          <w:ilvl w:val="0"/>
          <w:numId w:val="14"/>
        </w:numPr>
        <w:spacing w:line="276" w:lineRule="auto"/>
        <w:rPr>
          <w:rFonts w:cstheme="minorHAnsi"/>
          <w:color w:val="3B3838" w:themeColor="background2" w:themeShade="40"/>
          <w:sz w:val="24"/>
          <w:szCs w:val="24"/>
        </w:rPr>
      </w:pPr>
      <w:r w:rsidRPr="00256458">
        <w:rPr>
          <w:rFonts w:cstheme="minorHAnsi"/>
          <w:color w:val="3B3838" w:themeColor="background2" w:themeShade="40"/>
          <w:sz w:val="24"/>
          <w:szCs w:val="24"/>
        </w:rPr>
        <w:t>Ensuring tutors</w:t>
      </w:r>
      <w:r w:rsidR="00156536" w:rsidRPr="00256458">
        <w:rPr>
          <w:rFonts w:cstheme="minorHAnsi"/>
          <w:color w:val="3B3838" w:themeColor="background2" w:themeShade="40"/>
          <w:sz w:val="24"/>
          <w:szCs w:val="24"/>
        </w:rPr>
        <w:t xml:space="preserve"> and assessors are appropriately trained and supported</w:t>
      </w:r>
    </w:p>
    <w:p w14:paraId="011E4205" w14:textId="1BFA2A2A" w:rsidR="007A08CE" w:rsidRPr="00256458" w:rsidRDefault="007A08CE" w:rsidP="00586BCC">
      <w:pPr>
        <w:pStyle w:val="ListParagraph"/>
        <w:numPr>
          <w:ilvl w:val="0"/>
          <w:numId w:val="14"/>
        </w:numPr>
        <w:spacing w:line="276" w:lineRule="auto"/>
        <w:rPr>
          <w:rFonts w:cstheme="minorHAnsi"/>
          <w:color w:val="3B3838" w:themeColor="background2" w:themeShade="40"/>
          <w:sz w:val="24"/>
          <w:szCs w:val="24"/>
        </w:rPr>
      </w:pPr>
      <w:r w:rsidRPr="00256458">
        <w:rPr>
          <w:rFonts w:cstheme="minorHAnsi"/>
          <w:color w:val="3B3838" w:themeColor="background2" w:themeShade="40"/>
          <w:sz w:val="24"/>
          <w:szCs w:val="24"/>
        </w:rPr>
        <w:t>Ensuring all centre records are up to date, and that record keeping processes are followed</w:t>
      </w:r>
    </w:p>
    <w:p w14:paraId="66C2A5C0" w14:textId="25314BAE" w:rsidR="007A08CE" w:rsidRDefault="007A08CE" w:rsidP="00586BCC">
      <w:pPr>
        <w:pStyle w:val="ListParagraph"/>
        <w:numPr>
          <w:ilvl w:val="0"/>
          <w:numId w:val="1"/>
        </w:numPr>
        <w:spacing w:before="240" w:line="276" w:lineRule="auto"/>
        <w:rPr>
          <w:rFonts w:eastAsia="Times New Roman" w:cstheme="minorHAnsi"/>
          <w:color w:val="3B3838" w:themeColor="background2" w:themeShade="40"/>
          <w:sz w:val="24"/>
          <w:szCs w:val="24"/>
          <w:lang w:val="en-US" w:eastAsia="en-GB"/>
        </w:rPr>
      </w:pPr>
      <w:r w:rsidRPr="00256458">
        <w:rPr>
          <w:rFonts w:cstheme="minorHAnsi"/>
          <w:color w:val="3B3838" w:themeColor="background2" w:themeShade="40"/>
          <w:sz w:val="24"/>
          <w:szCs w:val="24"/>
        </w:rPr>
        <w:t xml:space="preserve">Confirming with tutors/advisers/assessors that national standards and </w:t>
      </w:r>
      <w:r w:rsidRPr="00256458">
        <w:rPr>
          <w:rFonts w:eastAsia="Times New Roman" w:cstheme="minorHAnsi"/>
          <w:color w:val="3B3838" w:themeColor="background2" w:themeShade="40"/>
          <w:sz w:val="24"/>
          <w:szCs w:val="24"/>
          <w:lang w:val="en-US" w:eastAsia="en-GB"/>
        </w:rPr>
        <w:t xml:space="preserve">awarding </w:t>
      </w:r>
      <w:proofErr w:type="spellStart"/>
      <w:r w:rsidRPr="00256458">
        <w:rPr>
          <w:rFonts w:eastAsia="Times New Roman" w:cstheme="minorHAnsi"/>
          <w:color w:val="3B3838" w:themeColor="background2" w:themeShade="40"/>
          <w:sz w:val="24"/>
          <w:szCs w:val="24"/>
          <w:lang w:val="en-US" w:eastAsia="en-GB"/>
        </w:rPr>
        <w:t>organisation</w:t>
      </w:r>
      <w:proofErr w:type="spellEnd"/>
      <w:r w:rsidRPr="00256458">
        <w:rPr>
          <w:rFonts w:eastAsia="Times New Roman" w:cstheme="minorHAnsi"/>
          <w:color w:val="3B3838" w:themeColor="background2" w:themeShade="40"/>
          <w:sz w:val="24"/>
          <w:szCs w:val="24"/>
          <w:lang w:val="en-US" w:eastAsia="en-GB"/>
        </w:rPr>
        <w:t xml:space="preserve"> requirements are being maintaine</w:t>
      </w:r>
      <w:r w:rsidR="00256458" w:rsidRPr="00256458">
        <w:rPr>
          <w:rFonts w:eastAsia="Times New Roman" w:cstheme="minorHAnsi"/>
          <w:color w:val="3B3838" w:themeColor="background2" w:themeShade="40"/>
          <w:sz w:val="24"/>
          <w:szCs w:val="24"/>
          <w:lang w:val="en-US" w:eastAsia="en-GB"/>
        </w:rPr>
        <w:t>d</w:t>
      </w:r>
    </w:p>
    <w:p w14:paraId="6F31206F" w14:textId="24173B80" w:rsidR="00EB5F31" w:rsidRPr="00256458" w:rsidRDefault="00EB5F31" w:rsidP="00586BCC">
      <w:pPr>
        <w:pStyle w:val="ListParagraph"/>
        <w:numPr>
          <w:ilvl w:val="0"/>
          <w:numId w:val="1"/>
        </w:numPr>
        <w:spacing w:before="240" w:line="276" w:lineRule="auto"/>
        <w:rPr>
          <w:rFonts w:eastAsia="Times New Roman" w:cstheme="minorHAnsi"/>
          <w:color w:val="3B3838" w:themeColor="background2" w:themeShade="40"/>
          <w:sz w:val="24"/>
          <w:szCs w:val="24"/>
          <w:lang w:val="en-US" w:eastAsia="en-GB"/>
        </w:rPr>
      </w:pPr>
      <w:r>
        <w:rPr>
          <w:rFonts w:eastAsia="Times New Roman" w:cstheme="minorHAnsi"/>
          <w:color w:val="3B3838" w:themeColor="background2" w:themeShade="40"/>
          <w:sz w:val="24"/>
          <w:szCs w:val="24"/>
          <w:lang w:val="en-US" w:eastAsia="en-GB"/>
        </w:rPr>
        <w:t>Ensuring the required samples of work have been made available to the External Verifier</w:t>
      </w:r>
    </w:p>
    <w:p w14:paraId="2800DF3F" w14:textId="605ADD01" w:rsidR="00896EEC" w:rsidRPr="00256458" w:rsidRDefault="007A08CE" w:rsidP="00256458">
      <w:pPr>
        <w:spacing w:before="240" w:line="276" w:lineRule="auto"/>
        <w:jc w:val="both"/>
        <w:rPr>
          <w:rFonts w:asciiTheme="minorHAnsi" w:hAnsiTheme="minorHAnsi" w:cstheme="minorHAnsi"/>
          <w:b/>
          <w:bCs/>
          <w:color w:val="3B3838" w:themeColor="background2" w:themeShade="40"/>
          <w:lang w:val="en-GB"/>
        </w:rPr>
      </w:pPr>
      <w:r w:rsidRPr="00256458">
        <w:rPr>
          <w:rFonts w:asciiTheme="minorHAnsi" w:hAnsiTheme="minorHAnsi" w:cstheme="minorHAnsi"/>
          <w:b/>
          <w:bCs/>
          <w:color w:val="3B3838" w:themeColor="background2" w:themeShade="40"/>
          <w:lang w:val="en-GB"/>
        </w:rPr>
        <w:lastRenderedPageBreak/>
        <w:t>Who can be an</w:t>
      </w:r>
      <w:r w:rsidR="00FF276D" w:rsidRPr="00256458">
        <w:rPr>
          <w:rFonts w:asciiTheme="minorHAnsi" w:hAnsiTheme="minorHAnsi" w:cstheme="minorHAnsi"/>
          <w:b/>
          <w:bCs/>
          <w:color w:val="3B3838" w:themeColor="background2" w:themeShade="40"/>
          <w:lang w:val="en-GB"/>
        </w:rPr>
        <w:t xml:space="preserve"> Internal Verifier</w:t>
      </w:r>
      <w:r w:rsidRPr="00256458">
        <w:rPr>
          <w:rFonts w:asciiTheme="minorHAnsi" w:hAnsiTheme="minorHAnsi" w:cstheme="minorHAnsi"/>
          <w:b/>
          <w:bCs/>
          <w:color w:val="3B3838" w:themeColor="background2" w:themeShade="40"/>
          <w:lang w:val="en-GB"/>
        </w:rPr>
        <w:t>?</w:t>
      </w:r>
    </w:p>
    <w:p w14:paraId="084D9037" w14:textId="4D09C0C3" w:rsidR="006752AA" w:rsidRPr="000D489B" w:rsidRDefault="00703682" w:rsidP="000D489B">
      <w:pPr>
        <w:spacing w:before="240" w:after="240" w:line="276" w:lineRule="auto"/>
        <w:rPr>
          <w:rFonts w:asciiTheme="minorHAnsi" w:hAnsiTheme="minorHAnsi" w:cstheme="minorHAnsi"/>
          <w:color w:val="3B3838" w:themeColor="background2" w:themeShade="40"/>
          <w:lang w:val="en-GB"/>
        </w:rPr>
      </w:pPr>
      <w:r w:rsidRPr="000D489B">
        <w:rPr>
          <w:rFonts w:asciiTheme="minorHAnsi" w:hAnsiTheme="minorHAnsi" w:cstheme="minorHAnsi"/>
          <w:color w:val="3B3838" w:themeColor="background2" w:themeShade="40"/>
          <w:lang w:val="en-GB"/>
        </w:rPr>
        <w:t xml:space="preserve">The </w:t>
      </w:r>
      <w:r w:rsidR="00896EEC" w:rsidRPr="000D489B">
        <w:rPr>
          <w:rFonts w:asciiTheme="minorHAnsi" w:hAnsiTheme="minorHAnsi" w:cstheme="minorHAnsi"/>
          <w:color w:val="3B3838" w:themeColor="background2" w:themeShade="40"/>
          <w:lang w:val="en-GB"/>
        </w:rPr>
        <w:t>I</w:t>
      </w:r>
      <w:r w:rsidRPr="000D489B">
        <w:rPr>
          <w:rFonts w:asciiTheme="minorHAnsi" w:hAnsiTheme="minorHAnsi" w:cstheme="minorHAnsi"/>
          <w:color w:val="3B3838" w:themeColor="background2" w:themeShade="40"/>
          <w:lang w:val="en-GB"/>
        </w:rPr>
        <w:t xml:space="preserve">nternal </w:t>
      </w:r>
      <w:r w:rsidR="00896EEC" w:rsidRPr="000D489B">
        <w:rPr>
          <w:rFonts w:asciiTheme="minorHAnsi" w:hAnsiTheme="minorHAnsi" w:cstheme="minorHAnsi"/>
          <w:color w:val="3B3838" w:themeColor="background2" w:themeShade="40"/>
          <w:lang w:val="en-GB"/>
        </w:rPr>
        <w:t>V</w:t>
      </w:r>
      <w:r w:rsidRPr="000D489B">
        <w:rPr>
          <w:rFonts w:asciiTheme="minorHAnsi" w:hAnsiTheme="minorHAnsi" w:cstheme="minorHAnsi"/>
          <w:color w:val="3B3838" w:themeColor="background2" w:themeShade="40"/>
          <w:lang w:val="en-GB"/>
        </w:rPr>
        <w:t xml:space="preserve">erifier </w:t>
      </w:r>
      <w:r w:rsidR="0041328A" w:rsidRPr="000D489B">
        <w:rPr>
          <w:rFonts w:asciiTheme="minorHAnsi" w:hAnsiTheme="minorHAnsi" w:cstheme="minorHAnsi"/>
          <w:color w:val="3B3838" w:themeColor="background2" w:themeShade="40"/>
          <w:lang w:val="en-GB"/>
        </w:rPr>
        <w:t>is expected to have recognised</w:t>
      </w:r>
      <w:r w:rsidR="00687775">
        <w:rPr>
          <w:rFonts w:asciiTheme="minorHAnsi" w:hAnsiTheme="minorHAnsi" w:cstheme="minorHAnsi"/>
          <w:color w:val="3B3838" w:themeColor="background2" w:themeShade="40"/>
          <w:lang w:val="en-GB"/>
        </w:rPr>
        <w:t xml:space="preserve"> </w:t>
      </w:r>
      <w:r w:rsidR="0041328A" w:rsidRPr="000D489B">
        <w:rPr>
          <w:rFonts w:asciiTheme="minorHAnsi" w:hAnsiTheme="minorHAnsi" w:cstheme="minorHAnsi"/>
          <w:color w:val="3B3838" w:themeColor="background2" w:themeShade="40"/>
          <w:lang w:val="en-GB"/>
        </w:rPr>
        <w:t>IQA</w:t>
      </w:r>
      <w:r w:rsidRPr="000D489B">
        <w:rPr>
          <w:rFonts w:asciiTheme="minorHAnsi" w:hAnsiTheme="minorHAnsi" w:cstheme="minorHAnsi"/>
          <w:color w:val="3B3838" w:themeColor="background2" w:themeShade="40"/>
          <w:lang w:val="en-GB"/>
        </w:rPr>
        <w:t xml:space="preserve"> qualifications</w:t>
      </w:r>
      <w:r w:rsidR="00130859" w:rsidRPr="000D489B">
        <w:rPr>
          <w:rFonts w:asciiTheme="minorHAnsi" w:hAnsiTheme="minorHAnsi" w:cstheme="minorHAnsi"/>
          <w:color w:val="3B3838" w:themeColor="background2" w:themeShade="40"/>
          <w:lang w:val="en-GB"/>
        </w:rPr>
        <w:t xml:space="preserve"> </w:t>
      </w:r>
      <w:r w:rsidR="0041328A" w:rsidRPr="000D489B">
        <w:rPr>
          <w:rFonts w:asciiTheme="minorHAnsi" w:hAnsiTheme="minorHAnsi" w:cstheme="minorHAnsi"/>
          <w:color w:val="3B3838" w:themeColor="background2" w:themeShade="40"/>
          <w:lang w:val="en-GB"/>
        </w:rPr>
        <w:t xml:space="preserve">or their equivalent </w:t>
      </w:r>
      <w:r w:rsidR="00130859" w:rsidRPr="000D489B">
        <w:rPr>
          <w:rFonts w:asciiTheme="minorHAnsi" w:hAnsiTheme="minorHAnsi" w:cstheme="minorHAnsi"/>
          <w:color w:val="3B3838" w:themeColor="background2" w:themeShade="40"/>
          <w:lang w:val="en-GB"/>
        </w:rPr>
        <w:t xml:space="preserve">(See </w:t>
      </w:r>
      <w:hyperlink w:anchor="Appendix_1" w:history="1">
        <w:r w:rsidR="00130859" w:rsidRPr="00EB5F31">
          <w:rPr>
            <w:rStyle w:val="Hyperlink"/>
            <w:rFonts w:asciiTheme="minorHAnsi" w:hAnsiTheme="minorHAnsi" w:cstheme="minorHAnsi"/>
            <w:lang w:val="en-GB"/>
          </w:rPr>
          <w:t>Appendix 1</w:t>
        </w:r>
      </w:hyperlink>
      <w:r w:rsidR="00130859" w:rsidRPr="000D489B">
        <w:rPr>
          <w:rFonts w:asciiTheme="minorHAnsi" w:hAnsiTheme="minorHAnsi" w:cstheme="minorHAnsi"/>
          <w:color w:val="3B3838" w:themeColor="background2" w:themeShade="40"/>
          <w:lang w:val="en-GB"/>
        </w:rPr>
        <w:t>)</w:t>
      </w:r>
      <w:r w:rsidRPr="000D489B">
        <w:rPr>
          <w:rFonts w:asciiTheme="minorHAnsi" w:hAnsiTheme="minorHAnsi" w:cstheme="minorHAnsi"/>
          <w:color w:val="3B3838" w:themeColor="background2" w:themeShade="40"/>
          <w:lang w:val="en-GB"/>
        </w:rPr>
        <w:t xml:space="preserve">. </w:t>
      </w:r>
      <w:r w:rsidR="00E958E9" w:rsidRPr="000D489B">
        <w:rPr>
          <w:rFonts w:asciiTheme="minorHAnsi" w:hAnsiTheme="minorHAnsi" w:cstheme="minorHAnsi"/>
          <w:color w:val="3B3838" w:themeColor="background2" w:themeShade="40"/>
          <w:lang w:val="en-GB"/>
        </w:rPr>
        <w:t>For CPCAB qualifications, t</w:t>
      </w:r>
      <w:r w:rsidRPr="000D489B">
        <w:rPr>
          <w:rFonts w:asciiTheme="minorHAnsi" w:hAnsiTheme="minorHAnsi" w:cstheme="minorHAnsi"/>
          <w:color w:val="3B3838" w:themeColor="background2" w:themeShade="40"/>
          <w:lang w:val="en-GB"/>
        </w:rPr>
        <w:t xml:space="preserve">he </w:t>
      </w:r>
      <w:r w:rsidR="00896EEC" w:rsidRPr="000D489B">
        <w:rPr>
          <w:rFonts w:asciiTheme="minorHAnsi" w:hAnsiTheme="minorHAnsi" w:cstheme="minorHAnsi"/>
          <w:color w:val="3B3838" w:themeColor="background2" w:themeShade="40"/>
          <w:lang w:val="en-GB"/>
        </w:rPr>
        <w:t>Internal V</w:t>
      </w:r>
      <w:r w:rsidRPr="000D489B">
        <w:rPr>
          <w:rFonts w:asciiTheme="minorHAnsi" w:hAnsiTheme="minorHAnsi" w:cstheme="minorHAnsi"/>
          <w:color w:val="3B3838" w:themeColor="background2" w:themeShade="40"/>
          <w:lang w:val="en-GB"/>
        </w:rPr>
        <w:t>erifier does not have to be a practi</w:t>
      </w:r>
      <w:r w:rsidR="00763536" w:rsidRPr="000D489B">
        <w:rPr>
          <w:rFonts w:asciiTheme="minorHAnsi" w:hAnsiTheme="minorHAnsi" w:cstheme="minorHAnsi"/>
          <w:color w:val="3B3838" w:themeColor="background2" w:themeShade="40"/>
          <w:lang w:val="en-GB"/>
        </w:rPr>
        <w:t>s</w:t>
      </w:r>
      <w:r w:rsidRPr="000D489B">
        <w:rPr>
          <w:rFonts w:asciiTheme="minorHAnsi" w:hAnsiTheme="minorHAnsi" w:cstheme="minorHAnsi"/>
          <w:color w:val="3B3838" w:themeColor="background2" w:themeShade="40"/>
          <w:lang w:val="en-GB"/>
        </w:rPr>
        <w:t xml:space="preserve">ing counsellor </w:t>
      </w:r>
      <w:r w:rsidR="00130859" w:rsidRPr="000D489B">
        <w:rPr>
          <w:rFonts w:asciiTheme="minorHAnsi" w:hAnsiTheme="minorHAnsi" w:cstheme="minorHAnsi"/>
          <w:color w:val="3B3838" w:themeColor="background2" w:themeShade="40"/>
          <w:lang w:val="en-GB"/>
        </w:rPr>
        <w:t>or subject</w:t>
      </w:r>
      <w:r w:rsidR="00256458" w:rsidRPr="000D489B">
        <w:rPr>
          <w:rFonts w:asciiTheme="minorHAnsi" w:hAnsiTheme="minorHAnsi" w:cstheme="minorHAnsi"/>
          <w:color w:val="3B3838" w:themeColor="background2" w:themeShade="40"/>
          <w:lang w:val="en-GB"/>
        </w:rPr>
        <w:t xml:space="preserve"> </w:t>
      </w:r>
      <w:r w:rsidR="00130859" w:rsidRPr="000D489B">
        <w:rPr>
          <w:rFonts w:asciiTheme="minorHAnsi" w:hAnsiTheme="minorHAnsi" w:cstheme="minorHAnsi"/>
          <w:color w:val="3B3838" w:themeColor="background2" w:themeShade="40"/>
          <w:lang w:val="en-GB"/>
        </w:rPr>
        <w:t>specialist</w:t>
      </w:r>
      <w:r w:rsidR="00256458" w:rsidRPr="000D489B">
        <w:rPr>
          <w:rFonts w:asciiTheme="minorHAnsi" w:hAnsiTheme="minorHAnsi" w:cstheme="minorHAnsi"/>
          <w:color w:val="3B3838" w:themeColor="background2" w:themeShade="40"/>
          <w:lang w:val="en-GB"/>
        </w:rPr>
        <w:t>,</w:t>
      </w:r>
      <w:r w:rsidR="00130859" w:rsidRPr="000D489B">
        <w:rPr>
          <w:rFonts w:asciiTheme="minorHAnsi" w:hAnsiTheme="minorHAnsi" w:cstheme="minorHAnsi"/>
          <w:color w:val="3B3838" w:themeColor="background2" w:themeShade="40"/>
          <w:lang w:val="en-GB"/>
        </w:rPr>
        <w:t xml:space="preserve"> </w:t>
      </w:r>
      <w:r w:rsidRPr="000D489B">
        <w:rPr>
          <w:rFonts w:asciiTheme="minorHAnsi" w:hAnsiTheme="minorHAnsi" w:cstheme="minorHAnsi"/>
          <w:color w:val="3B3838" w:themeColor="background2" w:themeShade="40"/>
          <w:lang w:val="en-GB"/>
        </w:rPr>
        <w:t xml:space="preserve">but </w:t>
      </w:r>
      <w:r w:rsidR="00896EEC" w:rsidRPr="000D489B">
        <w:rPr>
          <w:rFonts w:asciiTheme="minorHAnsi" w:hAnsiTheme="minorHAnsi" w:cstheme="minorHAnsi"/>
          <w:color w:val="3B3838" w:themeColor="background2" w:themeShade="40"/>
          <w:lang w:val="en-GB"/>
        </w:rPr>
        <w:t>they are l</w:t>
      </w:r>
      <w:r w:rsidRPr="000D489B">
        <w:rPr>
          <w:rFonts w:asciiTheme="minorHAnsi" w:hAnsiTheme="minorHAnsi" w:cstheme="minorHAnsi"/>
          <w:color w:val="3B3838" w:themeColor="background2" w:themeShade="40"/>
          <w:lang w:val="en-GB"/>
        </w:rPr>
        <w:t xml:space="preserve">ikely to be a manager who oversees </w:t>
      </w:r>
      <w:r w:rsidR="00256458" w:rsidRPr="000D489B">
        <w:rPr>
          <w:rFonts w:asciiTheme="minorHAnsi" w:hAnsiTheme="minorHAnsi" w:cstheme="minorHAnsi"/>
          <w:color w:val="3B3838" w:themeColor="background2" w:themeShade="40"/>
          <w:lang w:val="en-GB"/>
        </w:rPr>
        <w:t>the delivery of qualifications</w:t>
      </w:r>
      <w:r w:rsidRPr="000D489B">
        <w:rPr>
          <w:rFonts w:asciiTheme="minorHAnsi" w:hAnsiTheme="minorHAnsi" w:cstheme="minorHAnsi"/>
          <w:color w:val="3B3838" w:themeColor="background2" w:themeShade="40"/>
          <w:lang w:val="en-GB"/>
        </w:rPr>
        <w:t xml:space="preserve"> and checks that all the course requirements are being met. </w:t>
      </w:r>
      <w:r w:rsidR="00256458" w:rsidRPr="000D489B">
        <w:rPr>
          <w:rFonts w:asciiTheme="minorHAnsi" w:hAnsiTheme="minorHAnsi" w:cstheme="minorHAnsi"/>
          <w:color w:val="3B3838" w:themeColor="background2" w:themeShade="40"/>
          <w:lang w:val="en-GB"/>
        </w:rPr>
        <w:t>It is particularly</w:t>
      </w:r>
      <w:r w:rsidRPr="000D489B">
        <w:rPr>
          <w:rFonts w:asciiTheme="minorHAnsi" w:hAnsiTheme="minorHAnsi" w:cstheme="minorHAnsi"/>
          <w:color w:val="3B3838" w:themeColor="background2" w:themeShade="40"/>
          <w:lang w:val="en-GB"/>
        </w:rPr>
        <w:t xml:space="preserve"> useful </w:t>
      </w:r>
      <w:r w:rsidR="00256458" w:rsidRPr="000D489B">
        <w:rPr>
          <w:rFonts w:asciiTheme="minorHAnsi" w:hAnsiTheme="minorHAnsi" w:cstheme="minorHAnsi"/>
          <w:color w:val="3B3838" w:themeColor="background2" w:themeShade="40"/>
          <w:lang w:val="en-GB"/>
        </w:rPr>
        <w:t>for</w:t>
      </w:r>
      <w:r w:rsidRPr="000D489B">
        <w:rPr>
          <w:rFonts w:asciiTheme="minorHAnsi" w:hAnsiTheme="minorHAnsi" w:cstheme="minorHAnsi"/>
          <w:color w:val="3B3838" w:themeColor="background2" w:themeShade="40"/>
          <w:lang w:val="en-GB"/>
        </w:rPr>
        <w:t xml:space="preserve"> the </w:t>
      </w:r>
      <w:r w:rsidR="00E958E9" w:rsidRPr="000D489B">
        <w:rPr>
          <w:rFonts w:asciiTheme="minorHAnsi" w:hAnsiTheme="minorHAnsi" w:cstheme="minorHAnsi"/>
          <w:color w:val="3B3838" w:themeColor="background2" w:themeShade="40"/>
          <w:lang w:val="en-GB"/>
        </w:rPr>
        <w:t>Internal V</w:t>
      </w:r>
      <w:r w:rsidRPr="000D489B">
        <w:rPr>
          <w:rFonts w:asciiTheme="minorHAnsi" w:hAnsiTheme="minorHAnsi" w:cstheme="minorHAnsi"/>
          <w:color w:val="3B3838" w:themeColor="background2" w:themeShade="40"/>
          <w:lang w:val="en-GB"/>
        </w:rPr>
        <w:t xml:space="preserve">erifier </w:t>
      </w:r>
      <w:r w:rsidR="00256458" w:rsidRPr="000D489B">
        <w:rPr>
          <w:rFonts w:asciiTheme="minorHAnsi" w:hAnsiTheme="minorHAnsi" w:cstheme="minorHAnsi"/>
          <w:color w:val="3B3838" w:themeColor="background2" w:themeShade="40"/>
          <w:lang w:val="en-GB"/>
        </w:rPr>
        <w:t>to be</w:t>
      </w:r>
      <w:r w:rsidRPr="000D489B">
        <w:rPr>
          <w:rFonts w:asciiTheme="minorHAnsi" w:hAnsiTheme="minorHAnsi" w:cstheme="minorHAnsi"/>
          <w:color w:val="3B3838" w:themeColor="background2" w:themeShade="40"/>
          <w:lang w:val="en-GB"/>
        </w:rPr>
        <w:t xml:space="preserve"> familiar with CPCAB’s qualification </w:t>
      </w:r>
      <w:r w:rsidR="00256458" w:rsidRPr="000D489B">
        <w:rPr>
          <w:rFonts w:asciiTheme="minorHAnsi" w:hAnsiTheme="minorHAnsi" w:cstheme="minorHAnsi"/>
          <w:color w:val="3B3838" w:themeColor="background2" w:themeShade="40"/>
          <w:lang w:val="en-GB"/>
        </w:rPr>
        <w:t xml:space="preserve">structure, </w:t>
      </w:r>
      <w:r w:rsidR="000D489B" w:rsidRPr="000D489B">
        <w:rPr>
          <w:rFonts w:asciiTheme="minorHAnsi" w:hAnsiTheme="minorHAnsi" w:cstheme="minorHAnsi"/>
          <w:color w:val="3B3838" w:themeColor="background2" w:themeShade="40"/>
          <w:lang w:val="en-GB"/>
        </w:rPr>
        <w:t xml:space="preserve">Internal Assessment requirements and associated </w:t>
      </w:r>
      <w:r w:rsidRPr="000D489B">
        <w:rPr>
          <w:rFonts w:asciiTheme="minorHAnsi" w:hAnsiTheme="minorHAnsi" w:cstheme="minorHAnsi"/>
          <w:color w:val="3B3838" w:themeColor="background2" w:themeShade="40"/>
          <w:lang w:val="en-GB"/>
        </w:rPr>
        <w:t>documentation.</w:t>
      </w:r>
    </w:p>
    <w:p w14:paraId="23AD371D" w14:textId="5EB5EB8A" w:rsidR="006752AA" w:rsidRPr="00256458" w:rsidRDefault="00AF7253" w:rsidP="00256458">
      <w:pPr>
        <w:keepNext/>
        <w:spacing w:before="240" w:after="180" w:line="276" w:lineRule="auto"/>
        <w:ind w:left="567" w:hanging="567"/>
        <w:rPr>
          <w:rFonts w:asciiTheme="minorHAnsi" w:hAnsiTheme="minorHAnsi" w:cstheme="minorHAnsi"/>
          <w:b/>
          <w:color w:val="3B3838" w:themeColor="background2" w:themeShade="40"/>
          <w:lang w:val="en-GB"/>
        </w:rPr>
      </w:pPr>
      <w:r w:rsidRPr="00256458">
        <w:rPr>
          <w:rFonts w:asciiTheme="minorHAnsi" w:hAnsiTheme="minorHAnsi" w:cstheme="minorHAnsi"/>
          <w:b/>
          <w:color w:val="3B3838" w:themeColor="background2" w:themeShade="40"/>
          <w:lang w:val="en-GB"/>
        </w:rPr>
        <w:t xml:space="preserve">Frequency of IV and </w:t>
      </w:r>
      <w:r w:rsidR="00FF276D" w:rsidRPr="00256458">
        <w:rPr>
          <w:rFonts w:asciiTheme="minorHAnsi" w:hAnsiTheme="minorHAnsi" w:cstheme="minorHAnsi"/>
          <w:b/>
          <w:color w:val="3B3838" w:themeColor="background2" w:themeShade="40"/>
          <w:lang w:val="en-GB"/>
        </w:rPr>
        <w:t>Internal Verification Plan</w:t>
      </w:r>
      <w:r w:rsidRPr="00256458">
        <w:rPr>
          <w:rFonts w:asciiTheme="minorHAnsi" w:hAnsiTheme="minorHAnsi" w:cstheme="minorHAnsi"/>
          <w:b/>
          <w:color w:val="3B3838" w:themeColor="background2" w:themeShade="40"/>
          <w:lang w:val="en-GB"/>
        </w:rPr>
        <w:t>s</w:t>
      </w:r>
      <w:r w:rsidR="00FF276D" w:rsidRPr="00256458">
        <w:rPr>
          <w:rFonts w:asciiTheme="minorHAnsi" w:hAnsiTheme="minorHAnsi" w:cstheme="minorHAnsi"/>
          <w:b/>
          <w:color w:val="3B3838" w:themeColor="background2" w:themeShade="40"/>
          <w:lang w:val="en-GB"/>
        </w:rPr>
        <w:t>/Checklist</w:t>
      </w:r>
      <w:r w:rsidRPr="00256458">
        <w:rPr>
          <w:rFonts w:asciiTheme="minorHAnsi" w:hAnsiTheme="minorHAnsi" w:cstheme="minorHAnsi"/>
          <w:b/>
          <w:color w:val="3B3838" w:themeColor="background2" w:themeShade="40"/>
          <w:lang w:val="en-GB"/>
        </w:rPr>
        <w:t>s</w:t>
      </w:r>
    </w:p>
    <w:p w14:paraId="52A86E7F" w14:textId="7DA9B2FC" w:rsidR="00AF7253" w:rsidRPr="00256458" w:rsidRDefault="00AF7253" w:rsidP="00256458">
      <w:pPr>
        <w:spacing w:before="240" w:line="276" w:lineRule="auto"/>
        <w:rPr>
          <w:rFonts w:asciiTheme="minorHAnsi" w:hAnsiTheme="minorHAnsi" w:cstheme="minorHAnsi"/>
          <w:color w:val="3B3838" w:themeColor="background2" w:themeShade="40"/>
          <w:lang w:val="en-GB"/>
        </w:rPr>
      </w:pPr>
      <w:r w:rsidRPr="00256458">
        <w:rPr>
          <w:rFonts w:asciiTheme="minorHAnsi" w:hAnsiTheme="minorHAnsi" w:cstheme="minorHAnsi"/>
          <w:color w:val="3B3838" w:themeColor="background2" w:themeShade="40"/>
          <w:lang w:val="en-GB"/>
        </w:rPr>
        <w:t>For all CPCAB qualifications, Internal Verification activities must take place annually for each qualification. These activities can take a variety of forms</w:t>
      </w:r>
      <w:r w:rsidR="00E958E9" w:rsidRPr="00256458">
        <w:rPr>
          <w:rFonts w:asciiTheme="minorHAnsi" w:hAnsiTheme="minorHAnsi" w:cstheme="minorHAnsi"/>
          <w:color w:val="3B3838" w:themeColor="background2" w:themeShade="40"/>
          <w:lang w:val="en-GB"/>
        </w:rPr>
        <w:t xml:space="preserve"> and CPCAB do not prescribe how many need to take place, nor what the activities are, but there must be evidence that robust Internal Verification has happened.</w:t>
      </w:r>
    </w:p>
    <w:p w14:paraId="47280AAF" w14:textId="7BB2A0D3" w:rsidR="006752AA" w:rsidRPr="00256458" w:rsidRDefault="006752AA" w:rsidP="00256458">
      <w:pPr>
        <w:spacing w:before="240" w:line="276" w:lineRule="auto"/>
        <w:rPr>
          <w:rFonts w:asciiTheme="minorHAnsi" w:hAnsiTheme="minorHAnsi" w:cstheme="minorHAnsi"/>
          <w:color w:val="3B3838" w:themeColor="background2" w:themeShade="40"/>
          <w:lang w:val="en-GB"/>
        </w:rPr>
      </w:pPr>
      <w:r w:rsidRPr="00256458">
        <w:rPr>
          <w:rFonts w:asciiTheme="minorHAnsi" w:hAnsiTheme="minorHAnsi" w:cstheme="minorHAnsi"/>
          <w:color w:val="3B3838" w:themeColor="background2" w:themeShade="40"/>
          <w:lang w:val="en-GB"/>
        </w:rPr>
        <w:t>Most centres will have their own forms</w:t>
      </w:r>
      <w:r w:rsidR="00E958E9" w:rsidRPr="00256458">
        <w:rPr>
          <w:rFonts w:asciiTheme="minorHAnsi" w:hAnsiTheme="minorHAnsi" w:cstheme="minorHAnsi"/>
          <w:color w:val="3B3838" w:themeColor="background2" w:themeShade="40"/>
          <w:lang w:val="en-GB"/>
        </w:rPr>
        <w:t>, checklists</w:t>
      </w:r>
      <w:r w:rsidRPr="00256458">
        <w:rPr>
          <w:rFonts w:asciiTheme="minorHAnsi" w:hAnsiTheme="minorHAnsi" w:cstheme="minorHAnsi"/>
          <w:color w:val="3B3838" w:themeColor="background2" w:themeShade="40"/>
          <w:lang w:val="en-GB"/>
        </w:rPr>
        <w:t xml:space="preserve"> and feedback sheets for </w:t>
      </w:r>
      <w:r w:rsidR="00FF276D" w:rsidRPr="00256458">
        <w:rPr>
          <w:rFonts w:asciiTheme="minorHAnsi" w:hAnsiTheme="minorHAnsi" w:cstheme="minorHAnsi"/>
          <w:color w:val="3B3838" w:themeColor="background2" w:themeShade="40"/>
          <w:lang w:val="en-GB"/>
        </w:rPr>
        <w:t>Internal Verification activities</w:t>
      </w:r>
      <w:r w:rsidRPr="00256458">
        <w:rPr>
          <w:rFonts w:asciiTheme="minorHAnsi" w:hAnsiTheme="minorHAnsi" w:cstheme="minorHAnsi"/>
          <w:color w:val="3B3838" w:themeColor="background2" w:themeShade="40"/>
          <w:lang w:val="en-GB"/>
        </w:rPr>
        <w:t>.</w:t>
      </w:r>
      <w:r w:rsidR="00FF276D" w:rsidRPr="00256458">
        <w:rPr>
          <w:rFonts w:asciiTheme="minorHAnsi" w:hAnsiTheme="minorHAnsi" w:cstheme="minorHAnsi"/>
          <w:color w:val="3B3838" w:themeColor="background2" w:themeShade="40"/>
          <w:lang w:val="en-GB"/>
        </w:rPr>
        <w:t xml:space="preserve"> </w:t>
      </w:r>
      <w:r w:rsidRPr="00256458">
        <w:rPr>
          <w:rFonts w:asciiTheme="minorHAnsi" w:hAnsiTheme="minorHAnsi" w:cstheme="minorHAnsi"/>
          <w:color w:val="3B3838" w:themeColor="background2" w:themeShade="40"/>
          <w:lang w:val="en-GB"/>
        </w:rPr>
        <w:t xml:space="preserve">The proforma </w:t>
      </w:r>
      <w:r w:rsidR="00E958E9" w:rsidRPr="00256458">
        <w:rPr>
          <w:rFonts w:asciiTheme="minorHAnsi" w:hAnsiTheme="minorHAnsi" w:cstheme="minorHAnsi"/>
          <w:color w:val="3B3838" w:themeColor="background2" w:themeShade="40"/>
          <w:lang w:val="en-GB"/>
        </w:rPr>
        <w:t xml:space="preserve">in </w:t>
      </w:r>
      <w:hyperlink w:anchor="Appendix_4" w:history="1">
        <w:r w:rsidR="00E958E9" w:rsidRPr="00EB5F31">
          <w:rPr>
            <w:rStyle w:val="Hyperlink"/>
            <w:rFonts w:asciiTheme="minorHAnsi" w:hAnsiTheme="minorHAnsi" w:cstheme="minorHAnsi"/>
            <w:lang w:val="en-GB"/>
          </w:rPr>
          <w:t>Appendix 4</w:t>
        </w:r>
      </w:hyperlink>
      <w:r w:rsidR="00E958E9" w:rsidRPr="00256458">
        <w:rPr>
          <w:rFonts w:asciiTheme="minorHAnsi" w:hAnsiTheme="minorHAnsi" w:cstheme="minorHAnsi"/>
          <w:color w:val="3B3838" w:themeColor="background2" w:themeShade="40"/>
          <w:lang w:val="en-GB"/>
        </w:rPr>
        <w:t xml:space="preserve"> is</w:t>
      </w:r>
      <w:r w:rsidRPr="00256458">
        <w:rPr>
          <w:rFonts w:asciiTheme="minorHAnsi" w:hAnsiTheme="minorHAnsi" w:cstheme="minorHAnsi"/>
          <w:color w:val="3B3838" w:themeColor="background2" w:themeShade="40"/>
          <w:lang w:val="en-GB"/>
        </w:rPr>
        <w:t xml:space="preserve"> offered as </w:t>
      </w:r>
      <w:r w:rsidR="00664A5B" w:rsidRPr="00256458">
        <w:rPr>
          <w:rFonts w:asciiTheme="minorHAnsi" w:hAnsiTheme="minorHAnsi" w:cstheme="minorHAnsi"/>
          <w:color w:val="3B3838" w:themeColor="background2" w:themeShade="40"/>
          <w:lang w:val="en-GB"/>
        </w:rPr>
        <w:t xml:space="preserve">an </w:t>
      </w:r>
      <w:r w:rsidRPr="00256458">
        <w:rPr>
          <w:rFonts w:asciiTheme="minorHAnsi" w:hAnsiTheme="minorHAnsi" w:cstheme="minorHAnsi"/>
          <w:color w:val="3B3838" w:themeColor="background2" w:themeShade="40"/>
          <w:lang w:val="en-GB"/>
        </w:rPr>
        <w:t>example, which can be adapted to individual centre needs.</w:t>
      </w:r>
    </w:p>
    <w:p w14:paraId="3E093D21" w14:textId="77777777" w:rsidR="00586BCC" w:rsidRDefault="00586BCC" w:rsidP="00BE52B4">
      <w:pPr>
        <w:jc w:val="both"/>
        <w:rPr>
          <w:rFonts w:asciiTheme="minorHAnsi" w:hAnsiTheme="minorHAnsi" w:cstheme="minorHAnsi"/>
          <w:color w:val="3B3838" w:themeColor="background2" w:themeShade="40"/>
          <w:lang w:val="en-GB"/>
        </w:rPr>
      </w:pPr>
    </w:p>
    <w:p w14:paraId="1E7121CE" w14:textId="77777777" w:rsidR="00586BCC" w:rsidRDefault="00586BCC" w:rsidP="00BE52B4">
      <w:pPr>
        <w:jc w:val="both"/>
        <w:rPr>
          <w:rFonts w:asciiTheme="minorHAnsi" w:hAnsiTheme="minorHAnsi" w:cstheme="minorHAnsi"/>
          <w:color w:val="3B3838" w:themeColor="background2" w:themeShade="40"/>
          <w:lang w:val="en-GB"/>
        </w:rPr>
      </w:pPr>
    </w:p>
    <w:p w14:paraId="7C306896" w14:textId="13BCF814" w:rsidR="00586BCC" w:rsidRDefault="006E3560" w:rsidP="00BE52B4">
      <w:pPr>
        <w:jc w:val="both"/>
        <w:rPr>
          <w:rFonts w:asciiTheme="minorHAnsi" w:hAnsiTheme="minorHAnsi" w:cstheme="minorHAnsi"/>
          <w:color w:val="3B3838" w:themeColor="background2" w:themeShade="40"/>
          <w:lang w:val="en-GB"/>
        </w:rPr>
      </w:pPr>
      <w:r w:rsidRPr="00D81DBD">
        <w:rPr>
          <w:rFonts w:asciiTheme="minorHAnsi" w:hAnsiTheme="minorHAnsi" w:cstheme="minorHAnsi"/>
          <w:noProof/>
          <w:color w:val="E77D70"/>
          <w:kern w:val="24"/>
          <w:sz w:val="4"/>
          <w:szCs w:val="4"/>
        </w:rPr>
        <mc:AlternateContent>
          <mc:Choice Requires="wps">
            <w:drawing>
              <wp:inline distT="0" distB="0" distL="0" distR="0" wp14:anchorId="5385C08D" wp14:editId="4D38BE48">
                <wp:extent cx="6332220" cy="476250"/>
                <wp:effectExtent l="0" t="0" r="0" b="0"/>
                <wp:docPr id="2" name="Text Box 2"/>
                <wp:cNvGraphicFramePr/>
                <a:graphic xmlns:a="http://schemas.openxmlformats.org/drawingml/2006/main">
                  <a:graphicData uri="http://schemas.microsoft.com/office/word/2010/wordprocessingShape">
                    <wps:wsp>
                      <wps:cNvSpPr txBox="1"/>
                      <wps:spPr>
                        <a:xfrm>
                          <a:off x="0" y="0"/>
                          <a:ext cx="6332220" cy="476250"/>
                        </a:xfrm>
                        <a:prstGeom prst="rect">
                          <a:avLst/>
                        </a:prstGeom>
                        <a:solidFill>
                          <a:srgbClr val="EA5850"/>
                        </a:solidFill>
                        <a:ln w="6350">
                          <a:noFill/>
                        </a:ln>
                      </wps:spPr>
                      <wps:txbx>
                        <w:txbxContent>
                          <w:p w14:paraId="437E3EE2" w14:textId="77777777" w:rsidR="006E3560" w:rsidRPr="00783149" w:rsidRDefault="006E3560" w:rsidP="006E3560">
                            <w:pPr>
                              <w:jc w:val="center"/>
                              <w:rPr>
                                <w:rFonts w:ascii="Rooney Regular" w:hAnsi="Rooney Regular"/>
                                <w:sz w:val="2"/>
                                <w:szCs w:val="2"/>
                              </w:rPr>
                            </w:pPr>
                          </w:p>
                          <w:p w14:paraId="5D3F2EE1" w14:textId="4D4C25C3" w:rsidR="006E3560" w:rsidRPr="00235D23" w:rsidRDefault="006E3560" w:rsidP="006E3560">
                            <w:pPr>
                              <w:ind w:left="36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4</w:t>
                            </w:r>
                            <w:r w:rsidRPr="007E6583">
                              <w:rPr>
                                <w:rFonts w:asciiTheme="minorHAnsi" w:hAnsiTheme="minorHAnsi" w:cstheme="minorHAnsi"/>
                                <w:color w:val="FFFFFF" w:themeColor="background1"/>
                                <w:sz w:val="44"/>
                                <w:szCs w:val="44"/>
                              </w:rPr>
                              <w:t>.</w:t>
                            </w:r>
                            <w:r w:rsidRPr="007E6583">
                              <w:rPr>
                                <w:rFonts w:cstheme="minorHAnsi"/>
                                <w:color w:val="FFFFFF" w:themeColor="background1"/>
                                <w:sz w:val="44"/>
                                <w:szCs w:val="44"/>
                              </w:rPr>
                              <w:t xml:space="preserve">  </w:t>
                            </w:r>
                            <w:bookmarkStart w:id="7" w:name="Part_4"/>
                            <w:bookmarkEnd w:id="7"/>
                            <w:r w:rsidRPr="007E6583">
                              <w:rPr>
                                <w:rFonts w:cstheme="minorHAnsi"/>
                                <w:color w:val="FFFFFF" w:themeColor="background1"/>
                                <w:sz w:val="44"/>
                                <w:szCs w:val="44"/>
                              </w:rPr>
                              <w:t xml:space="preserve"> </w:t>
                            </w:r>
                            <w:r w:rsidR="00786D2E">
                              <w:rPr>
                                <w:rFonts w:asciiTheme="minorHAnsi" w:hAnsiTheme="minorHAnsi" w:cstheme="minorHAnsi"/>
                                <w:color w:val="FFFFFF" w:themeColor="background1"/>
                                <w:sz w:val="44"/>
                                <w:szCs w:val="44"/>
                              </w:rPr>
                              <w:t xml:space="preserve">Best </w:t>
                            </w:r>
                            <w:r>
                              <w:rPr>
                                <w:rFonts w:asciiTheme="minorHAnsi" w:hAnsiTheme="minorHAnsi" w:cstheme="minorHAnsi"/>
                                <w:color w:val="FFFFFF" w:themeColor="background1"/>
                                <w:sz w:val="44"/>
                                <w:szCs w:val="44"/>
                              </w:rPr>
                              <w:t xml:space="preserve">Practice </w:t>
                            </w:r>
                            <w:r w:rsidR="007F2170">
                              <w:rPr>
                                <w:rFonts w:asciiTheme="minorHAnsi" w:hAnsiTheme="minorHAnsi" w:cstheme="minorHAnsi"/>
                                <w:color w:val="FFFFFF" w:themeColor="background1"/>
                                <w:sz w:val="44"/>
                                <w:szCs w:val="44"/>
                              </w:rPr>
                              <w:t xml:space="preserve">- </w:t>
                            </w:r>
                            <w:r w:rsidR="005B3E24">
                              <w:rPr>
                                <w:rFonts w:asciiTheme="minorHAnsi" w:hAnsiTheme="minorHAnsi" w:cstheme="minorHAnsi"/>
                                <w:color w:val="FFFFFF" w:themeColor="background1"/>
                                <w:sz w:val="44"/>
                                <w:szCs w:val="44"/>
                              </w:rPr>
                              <w:t>IQA Folder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385C08D" id="Text Box 2" o:spid="_x0000_s1032" type="#_x0000_t202" style="width:498.6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" fillcolor="#ea5850" stroked="f" strokeweight=".5pt">
                <v:textbox>
                  <w:txbxContent>
                    <w:p w14:paraId="437E3EE2" w14:textId="77777777" w:rsidR="006E3560" w:rsidRPr="00783149" w:rsidRDefault="006E3560" w:rsidP="006E3560">
                      <w:pPr>
                        <w:jc w:val="center"/>
                        <w:rPr>
                          <w:rFonts w:ascii="Rooney Regular" w:hAnsi="Rooney Regular"/>
                          <w:sz w:val="2"/>
                          <w:szCs w:val="2"/>
                        </w:rPr>
                      </w:pPr>
                    </w:p>
                    <w:p w14:paraId="5D3F2EE1" w14:textId="4D4C25C3" w:rsidR="006E3560" w:rsidRPr="00235D23" w:rsidRDefault="006E3560" w:rsidP="006E3560">
                      <w:pPr>
                        <w:ind w:left="36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4</w:t>
                      </w:r>
                      <w:r w:rsidRPr="007E6583">
                        <w:rPr>
                          <w:rFonts w:asciiTheme="minorHAnsi" w:hAnsiTheme="minorHAnsi" w:cstheme="minorHAnsi"/>
                          <w:color w:val="FFFFFF" w:themeColor="background1"/>
                          <w:sz w:val="44"/>
                          <w:szCs w:val="44"/>
                        </w:rPr>
                        <w:t>.</w:t>
                      </w:r>
                      <w:r w:rsidRPr="007E6583">
                        <w:rPr>
                          <w:rFonts w:cstheme="minorHAnsi"/>
                          <w:color w:val="FFFFFF" w:themeColor="background1"/>
                          <w:sz w:val="44"/>
                          <w:szCs w:val="44"/>
                        </w:rPr>
                        <w:t xml:space="preserve">  </w:t>
                      </w:r>
                      <w:bookmarkStart w:id="8" w:name="Part_4"/>
                      <w:bookmarkEnd w:id="8"/>
                      <w:r w:rsidRPr="007E6583">
                        <w:rPr>
                          <w:rFonts w:cstheme="minorHAnsi"/>
                          <w:color w:val="FFFFFF" w:themeColor="background1"/>
                          <w:sz w:val="44"/>
                          <w:szCs w:val="44"/>
                        </w:rPr>
                        <w:t xml:space="preserve"> </w:t>
                      </w:r>
                      <w:r w:rsidR="00786D2E">
                        <w:rPr>
                          <w:rFonts w:asciiTheme="minorHAnsi" w:hAnsiTheme="minorHAnsi" w:cstheme="minorHAnsi"/>
                          <w:color w:val="FFFFFF" w:themeColor="background1"/>
                          <w:sz w:val="44"/>
                          <w:szCs w:val="44"/>
                        </w:rPr>
                        <w:t xml:space="preserve">Best </w:t>
                      </w:r>
                      <w:r>
                        <w:rPr>
                          <w:rFonts w:asciiTheme="minorHAnsi" w:hAnsiTheme="minorHAnsi" w:cstheme="minorHAnsi"/>
                          <w:color w:val="FFFFFF" w:themeColor="background1"/>
                          <w:sz w:val="44"/>
                          <w:szCs w:val="44"/>
                        </w:rPr>
                        <w:t xml:space="preserve">Practice </w:t>
                      </w:r>
                      <w:r w:rsidR="007F2170">
                        <w:rPr>
                          <w:rFonts w:asciiTheme="minorHAnsi" w:hAnsiTheme="minorHAnsi" w:cstheme="minorHAnsi"/>
                          <w:color w:val="FFFFFF" w:themeColor="background1"/>
                          <w:sz w:val="44"/>
                          <w:szCs w:val="44"/>
                        </w:rPr>
                        <w:t xml:space="preserve">- </w:t>
                      </w:r>
                      <w:r w:rsidR="005B3E24">
                        <w:rPr>
                          <w:rFonts w:asciiTheme="minorHAnsi" w:hAnsiTheme="minorHAnsi" w:cstheme="minorHAnsi"/>
                          <w:color w:val="FFFFFF" w:themeColor="background1"/>
                          <w:sz w:val="44"/>
                          <w:szCs w:val="44"/>
                        </w:rPr>
                        <w:t>IQA Folder</w:t>
                      </w:r>
                    </w:p>
                  </w:txbxContent>
                </v:textbox>
                <w10:anchorlock/>
              </v:shape>
            </w:pict>
          </mc:Fallback>
        </mc:AlternateContent>
      </w:r>
    </w:p>
    <w:p w14:paraId="101ECD5D" w14:textId="77777777" w:rsidR="00586BCC" w:rsidRDefault="00586BCC" w:rsidP="00BE52B4">
      <w:pPr>
        <w:jc w:val="both"/>
        <w:rPr>
          <w:rFonts w:asciiTheme="minorHAnsi" w:hAnsiTheme="minorHAnsi" w:cstheme="minorHAnsi"/>
          <w:color w:val="3B3838" w:themeColor="background2" w:themeShade="40"/>
          <w:lang w:val="en-GB"/>
        </w:rPr>
      </w:pPr>
    </w:p>
    <w:p w14:paraId="62F472FF" w14:textId="2834D113" w:rsidR="007227EB" w:rsidRDefault="007227EB" w:rsidP="007227EB">
      <w:pPr>
        <w:jc w:val="both"/>
        <w:rPr>
          <w:rFonts w:asciiTheme="minorHAnsi" w:hAnsiTheme="minorHAnsi" w:cstheme="minorHAnsi"/>
          <w:color w:val="3B3838" w:themeColor="background2" w:themeShade="40"/>
          <w:lang w:val="en-GB"/>
        </w:rPr>
      </w:pPr>
      <w:r>
        <w:rPr>
          <w:rFonts w:asciiTheme="minorHAnsi" w:hAnsiTheme="minorHAnsi" w:cstheme="minorHAnsi"/>
          <w:color w:val="3B3838" w:themeColor="background2" w:themeShade="40"/>
          <w:lang w:val="en-GB"/>
        </w:rPr>
        <w:t>All centres will have their own IQA processes which they follow. Below is an example of an IQA folder structure, to help support this process and to ensure your external verifier has access to relevant documents when they visit. (Note this can be tailored to meet your own centre’s requirements).</w:t>
      </w:r>
    </w:p>
    <w:p w14:paraId="56EC8D82" w14:textId="77777777" w:rsidR="007227EB" w:rsidRDefault="007227EB" w:rsidP="007227EB">
      <w:pPr>
        <w:jc w:val="both"/>
        <w:rPr>
          <w:rFonts w:asciiTheme="minorHAnsi" w:hAnsiTheme="minorHAnsi" w:cstheme="minorHAnsi"/>
          <w:color w:val="3B3838" w:themeColor="background2" w:themeShade="40"/>
          <w:lang w:val="en-GB"/>
        </w:rPr>
      </w:pPr>
    </w:p>
    <w:p w14:paraId="58CFD8E4" w14:textId="78C67B55" w:rsidR="007227EB" w:rsidRPr="000B14B1" w:rsidRDefault="007227EB" w:rsidP="006D5D76">
      <w:pPr>
        <w:pStyle w:val="ListParagraph"/>
        <w:ind w:left="0"/>
        <w:jc w:val="both"/>
      </w:pPr>
      <w:r w:rsidRPr="00614E41">
        <w:rPr>
          <w:rFonts w:eastAsia="Times New Roman" w:cstheme="minorHAnsi"/>
          <w:color w:val="3B3838" w:themeColor="background2" w:themeShade="40"/>
          <w:sz w:val="24"/>
          <w:szCs w:val="24"/>
        </w:rPr>
        <w:t>Create an IQA folder, with the following sections:</w:t>
      </w:r>
    </w:p>
    <w:p w14:paraId="38C0837D" w14:textId="77777777" w:rsidR="007227EB" w:rsidRPr="008D3745" w:rsidRDefault="007227EB" w:rsidP="007227EB">
      <w:pPr>
        <w:ind w:left="720"/>
        <w:jc w:val="both"/>
        <w:rPr>
          <w:rFonts w:asciiTheme="minorHAnsi" w:hAnsiTheme="minorHAnsi" w:cstheme="minorHAnsi"/>
          <w:color w:val="3B3838" w:themeColor="background2" w:themeShade="40"/>
          <w:u w:val="single"/>
          <w:lang w:val="en-GB"/>
        </w:rPr>
      </w:pPr>
      <w:r w:rsidRPr="008D3745">
        <w:rPr>
          <w:rFonts w:asciiTheme="minorHAnsi" w:hAnsiTheme="minorHAnsi" w:cstheme="minorHAnsi"/>
          <w:color w:val="3B3838" w:themeColor="background2" w:themeShade="40"/>
          <w:u w:val="single"/>
          <w:lang w:val="en-GB"/>
        </w:rPr>
        <w:t>Tutors</w:t>
      </w:r>
    </w:p>
    <w:p w14:paraId="4C811206" w14:textId="77777777" w:rsidR="007227EB" w:rsidRDefault="007227EB" w:rsidP="007227EB">
      <w:pPr>
        <w:ind w:left="720"/>
        <w:jc w:val="both"/>
        <w:rPr>
          <w:rFonts w:asciiTheme="minorHAnsi" w:hAnsiTheme="minorHAnsi" w:cstheme="minorHAnsi"/>
          <w:color w:val="3B3838" w:themeColor="background2" w:themeShade="40"/>
          <w:lang w:val="en-GB"/>
        </w:rPr>
      </w:pPr>
    </w:p>
    <w:p w14:paraId="4466C564" w14:textId="1DAD70BA" w:rsidR="007227EB" w:rsidRDefault="007227EB" w:rsidP="00614E41">
      <w:pPr>
        <w:ind w:left="1440"/>
        <w:jc w:val="both"/>
        <w:rPr>
          <w:rFonts w:asciiTheme="minorHAnsi" w:hAnsiTheme="minorHAnsi" w:cstheme="minorHAnsi"/>
          <w:color w:val="3B3838" w:themeColor="background2" w:themeShade="40"/>
          <w:lang w:val="en-GB"/>
        </w:rPr>
      </w:pPr>
      <w:r w:rsidRPr="000B14B1">
        <w:rPr>
          <w:rFonts w:asciiTheme="minorHAnsi" w:hAnsiTheme="minorHAnsi" w:cstheme="minorHAnsi"/>
          <w:color w:val="3B3838" w:themeColor="background2" w:themeShade="40"/>
          <w:lang w:val="en-GB"/>
        </w:rPr>
        <w:t>Standardisation</w:t>
      </w:r>
      <w:r>
        <w:rPr>
          <w:rFonts w:asciiTheme="minorHAnsi" w:hAnsiTheme="minorHAnsi" w:cstheme="minorHAnsi"/>
          <w:color w:val="3B3838" w:themeColor="background2" w:themeShade="40"/>
          <w:lang w:val="en-GB"/>
        </w:rPr>
        <w:t xml:space="preserve"> of tutors</w:t>
      </w:r>
      <w:r w:rsidR="008074A2">
        <w:rPr>
          <w:rFonts w:asciiTheme="minorHAnsi" w:hAnsiTheme="minorHAnsi" w:cstheme="minorHAnsi"/>
          <w:color w:val="3B3838" w:themeColor="background2" w:themeShade="40"/>
          <w:lang w:val="en-GB"/>
        </w:rPr>
        <w:t xml:space="preserve"> - </w:t>
      </w:r>
      <w:r w:rsidRPr="00FB4D4B">
        <w:rPr>
          <w:rFonts w:asciiTheme="minorHAnsi" w:hAnsiTheme="minorHAnsi" w:cstheme="minorHAnsi"/>
          <w:color w:val="3B3838" w:themeColor="background2" w:themeShade="40"/>
          <w:lang w:val="en-GB"/>
        </w:rPr>
        <w:t>A record that tutor standardisation requirements have been met.</w:t>
      </w:r>
    </w:p>
    <w:p w14:paraId="35AF71E2" w14:textId="3E175BC2" w:rsidR="007227EB" w:rsidRPr="000B14B1" w:rsidRDefault="007227EB" w:rsidP="007227EB">
      <w:pPr>
        <w:ind w:left="720" w:firstLine="720"/>
        <w:jc w:val="both"/>
        <w:rPr>
          <w:rFonts w:asciiTheme="minorHAnsi" w:hAnsiTheme="minorHAnsi" w:cstheme="minorHAnsi"/>
          <w:color w:val="3B3838" w:themeColor="background2" w:themeShade="40"/>
          <w:lang w:val="en-GB"/>
        </w:rPr>
      </w:pPr>
      <w:r>
        <w:rPr>
          <w:rFonts w:asciiTheme="minorHAnsi" w:hAnsiTheme="minorHAnsi" w:cstheme="minorHAnsi"/>
          <w:color w:val="3B3838" w:themeColor="background2" w:themeShade="40"/>
          <w:lang w:val="en-GB"/>
        </w:rPr>
        <w:t>CPD of tutors</w:t>
      </w:r>
      <w:r w:rsidR="008074A2">
        <w:rPr>
          <w:rFonts w:asciiTheme="minorHAnsi" w:hAnsiTheme="minorHAnsi" w:cstheme="minorHAnsi"/>
          <w:color w:val="3B3838" w:themeColor="background2" w:themeShade="40"/>
          <w:lang w:val="en-GB"/>
        </w:rPr>
        <w:t>.</w:t>
      </w:r>
    </w:p>
    <w:p w14:paraId="65217300" w14:textId="635418D2" w:rsidR="007227EB" w:rsidRDefault="007227EB" w:rsidP="00C64E56">
      <w:pPr>
        <w:ind w:left="720" w:firstLine="720"/>
        <w:jc w:val="both"/>
        <w:rPr>
          <w:rFonts w:asciiTheme="minorHAnsi" w:hAnsiTheme="minorHAnsi" w:cstheme="minorHAnsi"/>
          <w:color w:val="3B3838" w:themeColor="background2" w:themeShade="40"/>
          <w:lang w:val="en-GB"/>
        </w:rPr>
      </w:pPr>
      <w:r w:rsidRPr="000B14B1">
        <w:rPr>
          <w:rFonts w:asciiTheme="minorHAnsi" w:hAnsiTheme="minorHAnsi" w:cstheme="minorHAnsi"/>
          <w:color w:val="3B3838" w:themeColor="background2" w:themeShade="40"/>
          <w:lang w:val="en-GB"/>
        </w:rPr>
        <w:t>Team meeting documentation</w:t>
      </w:r>
      <w:r>
        <w:rPr>
          <w:rFonts w:asciiTheme="minorHAnsi" w:hAnsiTheme="minorHAnsi" w:cstheme="minorHAnsi"/>
          <w:color w:val="3B3838" w:themeColor="background2" w:themeShade="40"/>
          <w:lang w:val="en-GB"/>
        </w:rPr>
        <w:t>:</w:t>
      </w:r>
      <w:r w:rsidR="00C64E56">
        <w:rPr>
          <w:rFonts w:asciiTheme="minorHAnsi" w:hAnsiTheme="minorHAnsi" w:cstheme="minorHAnsi"/>
          <w:color w:val="3B3838" w:themeColor="background2" w:themeShade="40"/>
          <w:lang w:val="en-GB"/>
        </w:rPr>
        <w:t xml:space="preserve"> </w:t>
      </w:r>
      <w:r w:rsidRPr="00FB4D4B">
        <w:rPr>
          <w:rFonts w:asciiTheme="minorHAnsi" w:hAnsiTheme="minorHAnsi" w:cstheme="minorHAnsi"/>
          <w:color w:val="3B3838" w:themeColor="background2" w:themeShade="40"/>
          <w:lang w:val="en-GB"/>
        </w:rPr>
        <w:t>Minutes of meetings held with staff.</w:t>
      </w:r>
    </w:p>
    <w:p w14:paraId="4F45A46F" w14:textId="77777777" w:rsidR="007227EB" w:rsidRPr="000B14B1" w:rsidRDefault="007227EB" w:rsidP="007227EB">
      <w:pPr>
        <w:ind w:left="720" w:firstLine="720"/>
        <w:jc w:val="both"/>
        <w:rPr>
          <w:rFonts w:asciiTheme="minorHAnsi" w:hAnsiTheme="minorHAnsi" w:cstheme="minorHAnsi"/>
          <w:color w:val="3B3838" w:themeColor="background2" w:themeShade="40"/>
          <w:lang w:val="en-GB"/>
        </w:rPr>
      </w:pPr>
      <w:r>
        <w:rPr>
          <w:rFonts w:asciiTheme="minorHAnsi" w:hAnsiTheme="minorHAnsi" w:cstheme="minorHAnsi"/>
          <w:color w:val="3B3838" w:themeColor="background2" w:themeShade="40"/>
          <w:lang w:val="en-GB"/>
        </w:rPr>
        <w:t>Induction of new tutors.</w:t>
      </w:r>
    </w:p>
    <w:p w14:paraId="3DC22392" w14:textId="77777777" w:rsidR="007227EB" w:rsidRPr="000B14B1" w:rsidRDefault="007227EB" w:rsidP="007227EB">
      <w:pPr>
        <w:jc w:val="both"/>
        <w:rPr>
          <w:rFonts w:asciiTheme="minorHAnsi" w:hAnsiTheme="minorHAnsi" w:cstheme="minorHAnsi"/>
          <w:color w:val="3B3838" w:themeColor="background2" w:themeShade="40"/>
          <w:lang w:val="en-GB"/>
        </w:rPr>
      </w:pPr>
    </w:p>
    <w:p w14:paraId="5BDB6B6F" w14:textId="77777777" w:rsidR="007227EB" w:rsidRDefault="007227EB" w:rsidP="007227EB">
      <w:pPr>
        <w:ind w:left="720"/>
        <w:jc w:val="both"/>
        <w:rPr>
          <w:rFonts w:asciiTheme="minorHAnsi" w:hAnsiTheme="minorHAnsi" w:cstheme="minorHAnsi"/>
          <w:color w:val="3B3838" w:themeColor="background2" w:themeShade="40"/>
          <w:u w:val="single"/>
          <w:lang w:val="en-GB"/>
        </w:rPr>
      </w:pPr>
      <w:r w:rsidRPr="008D3745">
        <w:rPr>
          <w:rFonts w:asciiTheme="minorHAnsi" w:hAnsiTheme="minorHAnsi" w:cstheme="minorHAnsi"/>
          <w:color w:val="3B3838" w:themeColor="background2" w:themeShade="40"/>
          <w:u w:val="single"/>
          <w:lang w:val="en-GB"/>
        </w:rPr>
        <w:t>Candidates</w:t>
      </w:r>
    </w:p>
    <w:p w14:paraId="0BB56189" w14:textId="77777777" w:rsidR="007227EB" w:rsidRPr="008D3745" w:rsidRDefault="007227EB" w:rsidP="007227EB">
      <w:pPr>
        <w:ind w:left="720"/>
        <w:jc w:val="both"/>
        <w:rPr>
          <w:rFonts w:asciiTheme="minorHAnsi" w:hAnsiTheme="minorHAnsi" w:cstheme="minorHAnsi"/>
          <w:color w:val="3B3838" w:themeColor="background2" w:themeShade="40"/>
          <w:u w:val="single"/>
          <w:lang w:val="en-GB"/>
        </w:rPr>
      </w:pPr>
    </w:p>
    <w:p w14:paraId="486B80F0" w14:textId="77777777" w:rsidR="007227EB" w:rsidRDefault="007227EB" w:rsidP="007227EB">
      <w:pPr>
        <w:ind w:left="1440"/>
        <w:jc w:val="both"/>
        <w:rPr>
          <w:rFonts w:asciiTheme="minorHAnsi" w:hAnsiTheme="minorHAnsi" w:cstheme="minorHAnsi"/>
          <w:color w:val="3B3838" w:themeColor="background2" w:themeShade="40"/>
          <w:lang w:val="en-GB"/>
        </w:rPr>
      </w:pPr>
      <w:r>
        <w:rPr>
          <w:rFonts w:asciiTheme="minorHAnsi" w:hAnsiTheme="minorHAnsi" w:cstheme="minorHAnsi"/>
          <w:color w:val="3B3838" w:themeColor="background2" w:themeShade="40"/>
          <w:lang w:val="en-GB"/>
        </w:rPr>
        <w:t>Candidate</w:t>
      </w:r>
      <w:r w:rsidRPr="000B14B1">
        <w:rPr>
          <w:rFonts w:asciiTheme="minorHAnsi" w:hAnsiTheme="minorHAnsi" w:cstheme="minorHAnsi"/>
          <w:color w:val="3B3838" w:themeColor="background2" w:themeShade="40"/>
          <w:lang w:val="en-GB"/>
        </w:rPr>
        <w:t xml:space="preserve"> induction process and learner induction documentation</w:t>
      </w:r>
      <w:r>
        <w:rPr>
          <w:rFonts w:asciiTheme="minorHAnsi" w:hAnsiTheme="minorHAnsi" w:cstheme="minorHAnsi"/>
          <w:color w:val="3B3838" w:themeColor="background2" w:themeShade="40"/>
          <w:lang w:val="en-GB"/>
        </w:rPr>
        <w:t xml:space="preserve"> (including IT systems, e.g. Google Classroom)</w:t>
      </w:r>
    </w:p>
    <w:p w14:paraId="5F3E4B8E" w14:textId="77777777" w:rsidR="007227EB" w:rsidRDefault="007227EB" w:rsidP="007227EB">
      <w:pPr>
        <w:ind w:left="1440"/>
        <w:jc w:val="both"/>
        <w:rPr>
          <w:rFonts w:asciiTheme="minorHAnsi" w:hAnsiTheme="minorHAnsi" w:cstheme="minorHAnsi"/>
          <w:color w:val="3B3838" w:themeColor="background2" w:themeShade="40"/>
          <w:lang w:val="en-GB"/>
        </w:rPr>
      </w:pPr>
      <w:r>
        <w:rPr>
          <w:rFonts w:asciiTheme="minorHAnsi" w:hAnsiTheme="minorHAnsi" w:cstheme="minorHAnsi"/>
          <w:color w:val="3B3838" w:themeColor="background2" w:themeShade="40"/>
          <w:lang w:val="en-GB"/>
        </w:rPr>
        <w:t>Candidate registrations</w:t>
      </w:r>
    </w:p>
    <w:p w14:paraId="73E574A7" w14:textId="77777777" w:rsidR="007227EB" w:rsidRPr="000B14B1" w:rsidRDefault="007227EB" w:rsidP="007227EB">
      <w:pPr>
        <w:ind w:left="720" w:firstLine="720"/>
        <w:jc w:val="both"/>
        <w:rPr>
          <w:rFonts w:asciiTheme="minorHAnsi" w:hAnsiTheme="minorHAnsi" w:cstheme="minorHAnsi"/>
          <w:color w:val="3B3838" w:themeColor="background2" w:themeShade="40"/>
          <w:lang w:val="en-GB"/>
        </w:rPr>
      </w:pPr>
      <w:r>
        <w:rPr>
          <w:rFonts w:asciiTheme="minorHAnsi" w:hAnsiTheme="minorHAnsi" w:cstheme="minorHAnsi"/>
          <w:color w:val="3B3838" w:themeColor="background2" w:themeShade="40"/>
          <w:lang w:val="en-GB"/>
        </w:rPr>
        <w:t>CPCAB Candidate Guides</w:t>
      </w:r>
    </w:p>
    <w:p w14:paraId="44B9245A" w14:textId="77777777" w:rsidR="007227EB" w:rsidRPr="000B14B1" w:rsidRDefault="007227EB" w:rsidP="007227EB">
      <w:pPr>
        <w:ind w:left="720" w:firstLine="720"/>
        <w:jc w:val="both"/>
        <w:rPr>
          <w:rFonts w:asciiTheme="minorHAnsi" w:hAnsiTheme="minorHAnsi" w:cstheme="minorHAnsi"/>
          <w:color w:val="3B3838" w:themeColor="background2" w:themeShade="40"/>
          <w:lang w:val="en-GB"/>
        </w:rPr>
      </w:pPr>
      <w:r>
        <w:rPr>
          <w:rFonts w:asciiTheme="minorHAnsi" w:hAnsiTheme="minorHAnsi" w:cstheme="minorHAnsi"/>
          <w:color w:val="3B3838" w:themeColor="background2" w:themeShade="40"/>
          <w:lang w:val="en-GB"/>
        </w:rPr>
        <w:lastRenderedPageBreak/>
        <w:t>Candidate</w:t>
      </w:r>
      <w:r w:rsidRPr="000B14B1">
        <w:rPr>
          <w:rFonts w:asciiTheme="minorHAnsi" w:hAnsiTheme="minorHAnsi" w:cstheme="minorHAnsi"/>
          <w:color w:val="3B3838" w:themeColor="background2" w:themeShade="40"/>
          <w:lang w:val="en-GB"/>
        </w:rPr>
        <w:t xml:space="preserve"> attendance records</w:t>
      </w:r>
    </w:p>
    <w:p w14:paraId="0DB469F0" w14:textId="77777777" w:rsidR="007227EB" w:rsidRDefault="007227EB" w:rsidP="007227EB">
      <w:pPr>
        <w:ind w:left="1440"/>
        <w:jc w:val="both"/>
        <w:rPr>
          <w:rFonts w:asciiTheme="minorHAnsi" w:hAnsiTheme="minorHAnsi" w:cstheme="minorHAnsi"/>
          <w:color w:val="3B3838" w:themeColor="background2" w:themeShade="40"/>
          <w:lang w:val="en-GB"/>
        </w:rPr>
      </w:pPr>
      <w:r w:rsidRPr="000B14B1">
        <w:rPr>
          <w:rFonts w:asciiTheme="minorHAnsi" w:hAnsiTheme="minorHAnsi" w:cstheme="minorHAnsi"/>
          <w:color w:val="3B3838" w:themeColor="background2" w:themeShade="40"/>
          <w:lang w:val="en-GB"/>
        </w:rPr>
        <w:t>Tracking</w:t>
      </w:r>
      <w:r>
        <w:rPr>
          <w:rFonts w:asciiTheme="minorHAnsi" w:hAnsiTheme="minorHAnsi" w:cstheme="minorHAnsi"/>
          <w:color w:val="3B3838" w:themeColor="background2" w:themeShade="40"/>
          <w:lang w:val="en-GB"/>
        </w:rPr>
        <w:t xml:space="preserve"> of candidate achievements</w:t>
      </w:r>
    </w:p>
    <w:p w14:paraId="5D50DC79" w14:textId="77777777" w:rsidR="007227EB" w:rsidRPr="00FB4D4B" w:rsidRDefault="007227EB" w:rsidP="007227EB">
      <w:pPr>
        <w:ind w:left="1440"/>
        <w:jc w:val="both"/>
        <w:rPr>
          <w:rFonts w:asciiTheme="minorHAnsi" w:hAnsiTheme="minorHAnsi" w:cstheme="minorHAnsi"/>
          <w:color w:val="3B3838" w:themeColor="background2" w:themeShade="40"/>
          <w:lang w:val="en-GB"/>
        </w:rPr>
      </w:pPr>
      <w:r w:rsidRPr="00FB4D4B">
        <w:rPr>
          <w:rFonts w:asciiTheme="minorHAnsi" w:hAnsiTheme="minorHAnsi" w:cstheme="minorHAnsi"/>
          <w:color w:val="3B3838" w:themeColor="background2" w:themeShade="40"/>
          <w:lang w:val="en-GB"/>
        </w:rPr>
        <w:t>Assessment Record Sheet</w:t>
      </w:r>
      <w:r>
        <w:rPr>
          <w:rFonts w:asciiTheme="minorHAnsi" w:hAnsiTheme="minorHAnsi" w:cstheme="minorHAnsi"/>
          <w:color w:val="3B3838" w:themeColor="background2" w:themeShade="40"/>
          <w:lang w:val="en-GB"/>
        </w:rPr>
        <w:t>, Reasonable Adjustments/ Special arrangement forms (CR3, CR3A).</w:t>
      </w:r>
    </w:p>
    <w:p w14:paraId="02270852" w14:textId="77777777" w:rsidR="007227EB" w:rsidRPr="000B14B1" w:rsidRDefault="007227EB" w:rsidP="007227EB">
      <w:pPr>
        <w:ind w:left="720" w:firstLine="720"/>
        <w:jc w:val="both"/>
        <w:rPr>
          <w:rFonts w:asciiTheme="minorHAnsi" w:hAnsiTheme="minorHAnsi" w:cstheme="minorHAnsi"/>
          <w:color w:val="3B3838" w:themeColor="background2" w:themeShade="40"/>
          <w:lang w:val="en-GB"/>
        </w:rPr>
      </w:pPr>
      <w:r w:rsidRPr="00FB4D4B">
        <w:rPr>
          <w:rFonts w:asciiTheme="minorHAnsi" w:hAnsiTheme="minorHAnsi" w:cstheme="minorHAnsi"/>
          <w:color w:val="3B3838" w:themeColor="background2" w:themeShade="40"/>
          <w:lang w:val="en-GB"/>
        </w:rPr>
        <w:t>Evidence Tracking Sheets</w:t>
      </w:r>
    </w:p>
    <w:p w14:paraId="2E76D6A8" w14:textId="77777777" w:rsidR="007227EB" w:rsidRPr="00B80845" w:rsidRDefault="007227EB" w:rsidP="007227EB">
      <w:pPr>
        <w:ind w:left="720" w:firstLine="720"/>
        <w:jc w:val="both"/>
        <w:rPr>
          <w:rFonts w:asciiTheme="minorHAnsi" w:hAnsiTheme="minorHAnsi" w:cstheme="minorHAnsi"/>
          <w:color w:val="3B3838" w:themeColor="background2" w:themeShade="40"/>
          <w:lang w:val="en-GB"/>
        </w:rPr>
      </w:pPr>
      <w:r w:rsidRPr="000B14B1">
        <w:rPr>
          <w:rFonts w:asciiTheme="minorHAnsi" w:hAnsiTheme="minorHAnsi" w:cstheme="minorHAnsi"/>
          <w:color w:val="3B3838" w:themeColor="background2" w:themeShade="40"/>
          <w:lang w:val="en-GB"/>
        </w:rPr>
        <w:t>End of course questionnaires</w:t>
      </w:r>
    </w:p>
    <w:p w14:paraId="2015AC99" w14:textId="77777777" w:rsidR="007227EB" w:rsidRPr="000B14B1" w:rsidRDefault="007227EB" w:rsidP="007227EB">
      <w:pPr>
        <w:ind w:left="720"/>
        <w:jc w:val="both"/>
        <w:rPr>
          <w:rFonts w:asciiTheme="minorHAnsi" w:hAnsiTheme="minorHAnsi" w:cstheme="minorHAnsi"/>
          <w:color w:val="3B3838" w:themeColor="background2" w:themeShade="40"/>
          <w:lang w:val="en-GB"/>
        </w:rPr>
      </w:pPr>
    </w:p>
    <w:p w14:paraId="7A8B3196" w14:textId="77777777" w:rsidR="007227EB" w:rsidRDefault="007227EB" w:rsidP="007227EB">
      <w:pPr>
        <w:ind w:left="720"/>
        <w:jc w:val="both"/>
        <w:rPr>
          <w:rFonts w:asciiTheme="minorHAnsi" w:hAnsiTheme="minorHAnsi" w:cstheme="minorHAnsi"/>
          <w:color w:val="3B3838" w:themeColor="background2" w:themeShade="40"/>
          <w:u w:val="single"/>
          <w:lang w:val="en-GB"/>
        </w:rPr>
      </w:pPr>
      <w:r w:rsidRPr="00DD550C">
        <w:rPr>
          <w:rFonts w:asciiTheme="minorHAnsi" w:hAnsiTheme="minorHAnsi" w:cstheme="minorHAnsi"/>
          <w:color w:val="3B3838" w:themeColor="background2" w:themeShade="40"/>
          <w:u w:val="single"/>
          <w:lang w:val="en-GB"/>
        </w:rPr>
        <w:t>Courses</w:t>
      </w:r>
    </w:p>
    <w:p w14:paraId="48FA36B0" w14:textId="77777777" w:rsidR="007227EB" w:rsidRPr="00DD550C" w:rsidRDefault="007227EB" w:rsidP="007227EB">
      <w:pPr>
        <w:ind w:left="720"/>
        <w:jc w:val="both"/>
        <w:rPr>
          <w:rFonts w:asciiTheme="minorHAnsi" w:hAnsiTheme="minorHAnsi" w:cstheme="minorHAnsi"/>
          <w:color w:val="3B3838" w:themeColor="background2" w:themeShade="40"/>
          <w:u w:val="single"/>
          <w:lang w:val="en-GB"/>
        </w:rPr>
      </w:pPr>
    </w:p>
    <w:p w14:paraId="4210C6B1" w14:textId="77777777" w:rsidR="007227EB" w:rsidRPr="000B14B1" w:rsidRDefault="007227EB" w:rsidP="007227EB">
      <w:pPr>
        <w:ind w:left="720" w:firstLine="720"/>
        <w:jc w:val="both"/>
        <w:rPr>
          <w:rFonts w:asciiTheme="minorHAnsi" w:hAnsiTheme="minorHAnsi" w:cstheme="minorHAnsi"/>
          <w:color w:val="3B3838" w:themeColor="background2" w:themeShade="40"/>
          <w:lang w:val="en-GB"/>
        </w:rPr>
      </w:pPr>
      <w:r w:rsidRPr="000B14B1">
        <w:rPr>
          <w:rFonts w:asciiTheme="minorHAnsi" w:hAnsiTheme="minorHAnsi" w:cstheme="minorHAnsi"/>
          <w:color w:val="3B3838" w:themeColor="background2" w:themeShade="40"/>
          <w:lang w:val="en-GB"/>
        </w:rPr>
        <w:t>Timetables and Scheme</w:t>
      </w:r>
      <w:r>
        <w:rPr>
          <w:rFonts w:asciiTheme="minorHAnsi" w:hAnsiTheme="minorHAnsi" w:cstheme="minorHAnsi"/>
          <w:color w:val="3B3838" w:themeColor="background2" w:themeShade="40"/>
          <w:lang w:val="en-GB"/>
        </w:rPr>
        <w:t>s</w:t>
      </w:r>
      <w:r w:rsidRPr="000B14B1">
        <w:rPr>
          <w:rFonts w:asciiTheme="minorHAnsi" w:hAnsiTheme="minorHAnsi" w:cstheme="minorHAnsi"/>
          <w:color w:val="3B3838" w:themeColor="background2" w:themeShade="40"/>
          <w:lang w:val="en-GB"/>
        </w:rPr>
        <w:t xml:space="preserve"> of Work</w:t>
      </w:r>
    </w:p>
    <w:p w14:paraId="18A35C74" w14:textId="77777777" w:rsidR="007227EB" w:rsidRPr="000B14B1" w:rsidRDefault="007227EB" w:rsidP="007227EB">
      <w:pPr>
        <w:ind w:left="720" w:firstLine="720"/>
        <w:jc w:val="both"/>
        <w:rPr>
          <w:rFonts w:asciiTheme="minorHAnsi" w:hAnsiTheme="minorHAnsi" w:cstheme="minorHAnsi"/>
          <w:color w:val="3B3838" w:themeColor="background2" w:themeShade="40"/>
          <w:lang w:val="en-GB"/>
        </w:rPr>
      </w:pPr>
      <w:r w:rsidRPr="000B14B1">
        <w:rPr>
          <w:rFonts w:asciiTheme="minorHAnsi" w:hAnsiTheme="minorHAnsi" w:cstheme="minorHAnsi"/>
          <w:color w:val="3B3838" w:themeColor="background2" w:themeShade="40"/>
          <w:lang w:val="en-GB"/>
        </w:rPr>
        <w:t>Qualification Specifications</w:t>
      </w:r>
      <w:r>
        <w:rPr>
          <w:rFonts w:asciiTheme="minorHAnsi" w:hAnsiTheme="minorHAnsi" w:cstheme="minorHAnsi"/>
          <w:color w:val="3B3838" w:themeColor="background2" w:themeShade="40"/>
          <w:lang w:val="en-GB"/>
        </w:rPr>
        <w:t xml:space="preserve"> – CPCAB Tutor Guides</w:t>
      </w:r>
    </w:p>
    <w:p w14:paraId="4E1E940C" w14:textId="77777777" w:rsidR="007227EB" w:rsidRDefault="007227EB" w:rsidP="007227EB">
      <w:pPr>
        <w:jc w:val="both"/>
        <w:rPr>
          <w:rFonts w:asciiTheme="minorHAnsi" w:hAnsiTheme="minorHAnsi" w:cstheme="minorHAnsi"/>
          <w:color w:val="3B3838" w:themeColor="background2" w:themeShade="40"/>
          <w:lang w:val="en-GB"/>
        </w:rPr>
      </w:pPr>
    </w:p>
    <w:p w14:paraId="06227C43" w14:textId="77777777" w:rsidR="007227EB" w:rsidRDefault="007227EB" w:rsidP="007227EB">
      <w:pPr>
        <w:ind w:left="720"/>
        <w:jc w:val="both"/>
        <w:rPr>
          <w:rFonts w:asciiTheme="minorHAnsi" w:hAnsiTheme="minorHAnsi" w:cstheme="minorHAnsi"/>
          <w:color w:val="3B3838" w:themeColor="background2" w:themeShade="40"/>
          <w:u w:val="single"/>
          <w:lang w:val="en-GB"/>
        </w:rPr>
      </w:pPr>
      <w:r w:rsidRPr="00DD550C">
        <w:rPr>
          <w:rFonts w:asciiTheme="minorHAnsi" w:hAnsiTheme="minorHAnsi" w:cstheme="minorHAnsi"/>
          <w:color w:val="3B3838" w:themeColor="background2" w:themeShade="40"/>
          <w:u w:val="single"/>
          <w:lang w:val="en-GB"/>
        </w:rPr>
        <w:t>IQA Processes</w:t>
      </w:r>
    </w:p>
    <w:p w14:paraId="7405B907" w14:textId="77777777" w:rsidR="007227EB" w:rsidRPr="00DD550C" w:rsidRDefault="007227EB" w:rsidP="007227EB">
      <w:pPr>
        <w:ind w:left="720"/>
        <w:jc w:val="both"/>
        <w:rPr>
          <w:rFonts w:asciiTheme="minorHAnsi" w:hAnsiTheme="minorHAnsi" w:cstheme="minorHAnsi"/>
          <w:color w:val="3B3838" w:themeColor="background2" w:themeShade="40"/>
          <w:u w:val="single"/>
          <w:lang w:val="en-GB"/>
        </w:rPr>
      </w:pPr>
    </w:p>
    <w:p w14:paraId="1A984592" w14:textId="77777777" w:rsidR="007227EB" w:rsidRDefault="007227EB" w:rsidP="007227EB">
      <w:pPr>
        <w:ind w:left="1440"/>
        <w:jc w:val="both"/>
        <w:rPr>
          <w:rFonts w:asciiTheme="minorHAnsi" w:hAnsiTheme="minorHAnsi" w:cstheme="minorHAnsi"/>
          <w:color w:val="3B3838" w:themeColor="background2" w:themeShade="40"/>
          <w:lang w:val="en-GB"/>
        </w:rPr>
      </w:pPr>
      <w:r w:rsidRPr="000B14B1">
        <w:rPr>
          <w:rFonts w:asciiTheme="minorHAnsi" w:hAnsiTheme="minorHAnsi" w:cstheme="minorHAnsi"/>
          <w:color w:val="3B3838" w:themeColor="background2" w:themeShade="40"/>
          <w:lang w:val="en-GB"/>
        </w:rPr>
        <w:t>IQA Sampling Strategy</w:t>
      </w:r>
    </w:p>
    <w:p w14:paraId="5EB1A79C" w14:textId="77777777" w:rsidR="007227EB" w:rsidRDefault="007227EB" w:rsidP="007227EB">
      <w:pPr>
        <w:ind w:left="1440"/>
        <w:jc w:val="both"/>
        <w:rPr>
          <w:rFonts w:asciiTheme="minorHAnsi" w:hAnsiTheme="minorHAnsi" w:cstheme="minorHAnsi"/>
          <w:color w:val="3B3838" w:themeColor="background2" w:themeShade="40"/>
          <w:lang w:val="en-GB"/>
        </w:rPr>
      </w:pPr>
      <w:r w:rsidRPr="000B14B1">
        <w:rPr>
          <w:rFonts w:asciiTheme="minorHAnsi" w:hAnsiTheme="minorHAnsi" w:cstheme="minorHAnsi"/>
          <w:color w:val="3B3838" w:themeColor="background2" w:themeShade="40"/>
          <w:lang w:val="en-GB"/>
        </w:rPr>
        <w:t xml:space="preserve">IQA </w:t>
      </w:r>
      <w:r>
        <w:rPr>
          <w:rFonts w:asciiTheme="minorHAnsi" w:hAnsiTheme="minorHAnsi" w:cstheme="minorHAnsi"/>
          <w:color w:val="3B3838" w:themeColor="background2" w:themeShade="40"/>
          <w:lang w:val="en-GB"/>
        </w:rPr>
        <w:t xml:space="preserve">(IM) sampling </w:t>
      </w:r>
      <w:r w:rsidRPr="000B14B1">
        <w:rPr>
          <w:rFonts w:asciiTheme="minorHAnsi" w:hAnsiTheme="minorHAnsi" w:cstheme="minorHAnsi"/>
          <w:color w:val="3B3838" w:themeColor="background2" w:themeShade="40"/>
          <w:lang w:val="en-GB"/>
        </w:rPr>
        <w:t xml:space="preserve">plans and </w:t>
      </w:r>
      <w:r>
        <w:rPr>
          <w:rFonts w:asciiTheme="minorHAnsi" w:hAnsiTheme="minorHAnsi" w:cstheme="minorHAnsi"/>
          <w:color w:val="3B3838" w:themeColor="background2" w:themeShade="40"/>
          <w:lang w:val="en-GB"/>
        </w:rPr>
        <w:t>IM reports (see appendices 2 and 3).</w:t>
      </w:r>
    </w:p>
    <w:p w14:paraId="60780701" w14:textId="77777777" w:rsidR="007227EB" w:rsidRPr="000B14B1" w:rsidRDefault="007227EB" w:rsidP="007227EB">
      <w:pPr>
        <w:ind w:left="1440"/>
        <w:jc w:val="both"/>
        <w:rPr>
          <w:rFonts w:asciiTheme="minorHAnsi" w:hAnsiTheme="minorHAnsi" w:cstheme="minorHAnsi"/>
          <w:color w:val="3B3838" w:themeColor="background2" w:themeShade="40"/>
          <w:lang w:val="en-GB"/>
        </w:rPr>
      </w:pPr>
      <w:r>
        <w:rPr>
          <w:rFonts w:asciiTheme="minorHAnsi" w:hAnsiTheme="minorHAnsi" w:cstheme="minorHAnsi"/>
          <w:color w:val="3B3838" w:themeColor="background2" w:themeShade="40"/>
          <w:lang w:val="en-GB"/>
        </w:rPr>
        <w:t>Internal Verification Checklists (see appendix 4)</w:t>
      </w:r>
    </w:p>
    <w:p w14:paraId="77B18A73" w14:textId="77777777" w:rsidR="007227EB" w:rsidRPr="000B14B1" w:rsidRDefault="007227EB" w:rsidP="007227EB">
      <w:pPr>
        <w:ind w:left="1440"/>
        <w:jc w:val="both"/>
        <w:rPr>
          <w:rFonts w:asciiTheme="minorHAnsi" w:hAnsiTheme="minorHAnsi" w:cstheme="minorHAnsi"/>
          <w:color w:val="3B3838" w:themeColor="background2" w:themeShade="40"/>
          <w:lang w:val="en-GB"/>
        </w:rPr>
      </w:pPr>
      <w:r w:rsidRPr="000B14B1">
        <w:rPr>
          <w:rFonts w:asciiTheme="minorHAnsi" w:hAnsiTheme="minorHAnsi" w:cstheme="minorHAnsi"/>
          <w:color w:val="3B3838" w:themeColor="background2" w:themeShade="40"/>
          <w:lang w:val="en-GB"/>
        </w:rPr>
        <w:t>Assessor and IQA Handbook</w:t>
      </w:r>
    </w:p>
    <w:p w14:paraId="556FEC51" w14:textId="77777777" w:rsidR="00586BCC" w:rsidRDefault="00586BCC" w:rsidP="00BE52B4">
      <w:pPr>
        <w:jc w:val="both"/>
        <w:rPr>
          <w:rFonts w:asciiTheme="minorHAnsi" w:hAnsiTheme="minorHAnsi" w:cstheme="minorHAnsi"/>
          <w:color w:val="3B3838" w:themeColor="background2" w:themeShade="40"/>
          <w:lang w:val="en-GB"/>
        </w:rPr>
      </w:pPr>
    </w:p>
    <w:p w14:paraId="7713C67D" w14:textId="77777777" w:rsidR="00586BCC" w:rsidRDefault="00586BCC" w:rsidP="00BE52B4">
      <w:pPr>
        <w:jc w:val="both"/>
        <w:rPr>
          <w:rFonts w:asciiTheme="minorHAnsi" w:hAnsiTheme="minorHAnsi" w:cstheme="minorHAnsi"/>
          <w:color w:val="3B3838" w:themeColor="background2" w:themeShade="40"/>
          <w:lang w:val="en-GB"/>
        </w:rPr>
      </w:pPr>
    </w:p>
    <w:p w14:paraId="799566A5" w14:textId="77777777" w:rsidR="00586BCC" w:rsidRDefault="00586BCC" w:rsidP="00BE52B4">
      <w:pPr>
        <w:jc w:val="both"/>
        <w:rPr>
          <w:rFonts w:asciiTheme="minorHAnsi" w:hAnsiTheme="minorHAnsi" w:cstheme="minorHAnsi"/>
          <w:color w:val="3B3838" w:themeColor="background2" w:themeShade="40"/>
          <w:lang w:val="en-GB"/>
        </w:rPr>
      </w:pPr>
    </w:p>
    <w:p w14:paraId="6EA79DA1" w14:textId="77777777" w:rsidR="00586BCC" w:rsidRDefault="00586BCC" w:rsidP="00BE52B4">
      <w:pPr>
        <w:jc w:val="both"/>
        <w:rPr>
          <w:rFonts w:asciiTheme="minorHAnsi" w:hAnsiTheme="minorHAnsi" w:cstheme="minorHAnsi"/>
          <w:color w:val="3B3838" w:themeColor="background2" w:themeShade="40"/>
          <w:lang w:val="en-GB"/>
        </w:rPr>
      </w:pPr>
    </w:p>
    <w:p w14:paraId="3DFE3C03" w14:textId="77777777" w:rsidR="00586BCC" w:rsidRDefault="00586BCC" w:rsidP="00BE52B4">
      <w:pPr>
        <w:jc w:val="both"/>
        <w:rPr>
          <w:rFonts w:asciiTheme="minorHAnsi" w:hAnsiTheme="minorHAnsi" w:cstheme="minorHAnsi"/>
          <w:color w:val="3B3838" w:themeColor="background2" w:themeShade="40"/>
          <w:lang w:val="en-GB"/>
        </w:rPr>
      </w:pPr>
    </w:p>
    <w:p w14:paraId="0CFF3F93" w14:textId="77777777" w:rsidR="00586BCC" w:rsidRDefault="00586BCC" w:rsidP="00BE52B4">
      <w:pPr>
        <w:jc w:val="both"/>
        <w:rPr>
          <w:rFonts w:asciiTheme="minorHAnsi" w:hAnsiTheme="minorHAnsi" w:cstheme="minorHAnsi"/>
          <w:color w:val="3B3838" w:themeColor="background2" w:themeShade="40"/>
          <w:lang w:val="en-GB"/>
        </w:rPr>
      </w:pPr>
    </w:p>
    <w:p w14:paraId="44CC787D" w14:textId="77777777" w:rsidR="00586BCC" w:rsidRDefault="00586BCC" w:rsidP="00BE52B4">
      <w:pPr>
        <w:jc w:val="both"/>
        <w:rPr>
          <w:rFonts w:asciiTheme="minorHAnsi" w:hAnsiTheme="minorHAnsi" w:cstheme="minorHAnsi"/>
          <w:color w:val="3B3838" w:themeColor="background2" w:themeShade="40"/>
          <w:lang w:val="en-GB"/>
        </w:rPr>
      </w:pPr>
    </w:p>
    <w:p w14:paraId="27065F77" w14:textId="77777777" w:rsidR="00586BCC" w:rsidRDefault="00586BCC" w:rsidP="00BE52B4">
      <w:pPr>
        <w:jc w:val="both"/>
        <w:rPr>
          <w:rFonts w:asciiTheme="minorHAnsi" w:hAnsiTheme="minorHAnsi" w:cstheme="minorHAnsi"/>
          <w:color w:val="3B3838" w:themeColor="background2" w:themeShade="40"/>
          <w:lang w:val="en-GB"/>
        </w:rPr>
      </w:pPr>
    </w:p>
    <w:p w14:paraId="3C07F193" w14:textId="77777777" w:rsidR="00586BCC" w:rsidRDefault="00586BCC" w:rsidP="00BE52B4">
      <w:pPr>
        <w:jc w:val="both"/>
        <w:rPr>
          <w:rFonts w:asciiTheme="minorHAnsi" w:hAnsiTheme="minorHAnsi" w:cstheme="minorHAnsi"/>
          <w:color w:val="3B3838" w:themeColor="background2" w:themeShade="40"/>
          <w:lang w:val="en-GB"/>
        </w:rPr>
      </w:pPr>
    </w:p>
    <w:p w14:paraId="710F20AD" w14:textId="77777777" w:rsidR="00586BCC" w:rsidRDefault="00586BCC" w:rsidP="00BE52B4">
      <w:pPr>
        <w:jc w:val="both"/>
        <w:rPr>
          <w:rFonts w:asciiTheme="minorHAnsi" w:hAnsiTheme="minorHAnsi" w:cstheme="minorHAnsi"/>
          <w:color w:val="3B3838" w:themeColor="background2" w:themeShade="40"/>
          <w:lang w:val="en-GB"/>
        </w:rPr>
      </w:pPr>
    </w:p>
    <w:p w14:paraId="0EFDBC2E" w14:textId="77777777" w:rsidR="00586BCC" w:rsidRDefault="00586BCC" w:rsidP="00BE52B4">
      <w:pPr>
        <w:jc w:val="both"/>
        <w:rPr>
          <w:rFonts w:asciiTheme="minorHAnsi" w:hAnsiTheme="minorHAnsi" w:cstheme="minorHAnsi"/>
          <w:color w:val="3B3838" w:themeColor="background2" w:themeShade="40"/>
          <w:lang w:val="en-GB"/>
        </w:rPr>
      </w:pPr>
    </w:p>
    <w:p w14:paraId="619B4C32" w14:textId="77777777" w:rsidR="00B502F4" w:rsidRDefault="00B502F4" w:rsidP="00BE52B4">
      <w:pPr>
        <w:jc w:val="both"/>
        <w:rPr>
          <w:rFonts w:asciiTheme="minorHAnsi" w:hAnsiTheme="minorHAnsi" w:cstheme="minorHAnsi"/>
          <w:color w:val="3B3838" w:themeColor="background2" w:themeShade="40"/>
          <w:lang w:val="en-GB"/>
        </w:rPr>
      </w:pPr>
    </w:p>
    <w:p w14:paraId="55998A22" w14:textId="77777777" w:rsidR="00B502F4" w:rsidRDefault="00B502F4" w:rsidP="00BE52B4">
      <w:pPr>
        <w:jc w:val="both"/>
        <w:rPr>
          <w:rFonts w:asciiTheme="minorHAnsi" w:hAnsiTheme="minorHAnsi" w:cstheme="minorHAnsi"/>
          <w:color w:val="3B3838" w:themeColor="background2" w:themeShade="40"/>
          <w:lang w:val="en-GB"/>
        </w:rPr>
      </w:pPr>
    </w:p>
    <w:p w14:paraId="26B551DA" w14:textId="77777777" w:rsidR="00B502F4" w:rsidRDefault="00B502F4" w:rsidP="00BE52B4">
      <w:pPr>
        <w:jc w:val="both"/>
        <w:rPr>
          <w:rFonts w:asciiTheme="minorHAnsi" w:hAnsiTheme="minorHAnsi" w:cstheme="minorHAnsi"/>
          <w:color w:val="3B3838" w:themeColor="background2" w:themeShade="40"/>
          <w:lang w:val="en-GB"/>
        </w:rPr>
      </w:pPr>
    </w:p>
    <w:p w14:paraId="2E60250C" w14:textId="77777777" w:rsidR="00B502F4" w:rsidRDefault="00B502F4" w:rsidP="00BE52B4">
      <w:pPr>
        <w:jc w:val="both"/>
        <w:rPr>
          <w:rFonts w:asciiTheme="minorHAnsi" w:hAnsiTheme="minorHAnsi" w:cstheme="minorHAnsi"/>
          <w:color w:val="3B3838" w:themeColor="background2" w:themeShade="40"/>
          <w:lang w:val="en-GB"/>
        </w:rPr>
      </w:pPr>
    </w:p>
    <w:p w14:paraId="42C603C0" w14:textId="77777777" w:rsidR="00B502F4" w:rsidRDefault="00B502F4" w:rsidP="00BE52B4">
      <w:pPr>
        <w:jc w:val="both"/>
        <w:rPr>
          <w:rFonts w:asciiTheme="minorHAnsi" w:hAnsiTheme="minorHAnsi" w:cstheme="minorHAnsi"/>
          <w:color w:val="3B3838" w:themeColor="background2" w:themeShade="40"/>
          <w:lang w:val="en-GB"/>
        </w:rPr>
      </w:pPr>
    </w:p>
    <w:p w14:paraId="3E4E1C20" w14:textId="77777777" w:rsidR="00B502F4" w:rsidRDefault="00B502F4" w:rsidP="00BE52B4">
      <w:pPr>
        <w:jc w:val="both"/>
        <w:rPr>
          <w:rFonts w:asciiTheme="minorHAnsi" w:hAnsiTheme="minorHAnsi" w:cstheme="minorHAnsi"/>
          <w:color w:val="3B3838" w:themeColor="background2" w:themeShade="40"/>
          <w:lang w:val="en-GB"/>
        </w:rPr>
      </w:pPr>
    </w:p>
    <w:p w14:paraId="70C7D220" w14:textId="77777777" w:rsidR="00B502F4" w:rsidRDefault="00B502F4" w:rsidP="00BE52B4">
      <w:pPr>
        <w:jc w:val="both"/>
        <w:rPr>
          <w:rFonts w:asciiTheme="minorHAnsi" w:hAnsiTheme="minorHAnsi" w:cstheme="minorHAnsi"/>
          <w:color w:val="3B3838" w:themeColor="background2" w:themeShade="40"/>
          <w:lang w:val="en-GB"/>
        </w:rPr>
      </w:pPr>
    </w:p>
    <w:p w14:paraId="0506765C" w14:textId="77777777" w:rsidR="00B502F4" w:rsidRDefault="00B502F4" w:rsidP="00BE52B4">
      <w:pPr>
        <w:jc w:val="both"/>
        <w:rPr>
          <w:rFonts w:asciiTheme="minorHAnsi" w:hAnsiTheme="minorHAnsi" w:cstheme="minorHAnsi"/>
          <w:color w:val="3B3838" w:themeColor="background2" w:themeShade="40"/>
          <w:lang w:val="en-GB"/>
        </w:rPr>
      </w:pPr>
    </w:p>
    <w:p w14:paraId="0F05575E" w14:textId="77777777" w:rsidR="00B502F4" w:rsidRDefault="00B502F4" w:rsidP="00BE52B4">
      <w:pPr>
        <w:jc w:val="both"/>
        <w:rPr>
          <w:rFonts w:asciiTheme="minorHAnsi" w:hAnsiTheme="minorHAnsi" w:cstheme="minorHAnsi"/>
          <w:color w:val="3B3838" w:themeColor="background2" w:themeShade="40"/>
          <w:lang w:val="en-GB"/>
        </w:rPr>
      </w:pPr>
    </w:p>
    <w:p w14:paraId="67581607" w14:textId="77777777" w:rsidR="00B502F4" w:rsidRDefault="00B502F4" w:rsidP="00BE52B4">
      <w:pPr>
        <w:jc w:val="both"/>
        <w:rPr>
          <w:rFonts w:asciiTheme="minorHAnsi" w:hAnsiTheme="minorHAnsi" w:cstheme="minorHAnsi"/>
          <w:color w:val="3B3838" w:themeColor="background2" w:themeShade="40"/>
          <w:lang w:val="en-GB"/>
        </w:rPr>
      </w:pPr>
    </w:p>
    <w:p w14:paraId="7F072A64" w14:textId="77777777" w:rsidR="00B502F4" w:rsidRDefault="00B502F4" w:rsidP="00BE52B4">
      <w:pPr>
        <w:jc w:val="both"/>
        <w:rPr>
          <w:rFonts w:asciiTheme="minorHAnsi" w:hAnsiTheme="minorHAnsi" w:cstheme="minorHAnsi"/>
          <w:color w:val="3B3838" w:themeColor="background2" w:themeShade="40"/>
          <w:lang w:val="en-GB"/>
        </w:rPr>
      </w:pPr>
    </w:p>
    <w:p w14:paraId="229A24AD" w14:textId="0E7DC39D" w:rsidR="00B30F05" w:rsidRDefault="00B30F05" w:rsidP="00BE52B4">
      <w:pPr>
        <w:jc w:val="both"/>
        <w:rPr>
          <w:rFonts w:asciiTheme="minorHAnsi" w:hAnsiTheme="minorHAnsi" w:cstheme="minorHAnsi"/>
          <w:color w:val="3B3838" w:themeColor="background2" w:themeShade="40"/>
          <w:lang w:val="en-GB"/>
        </w:rPr>
      </w:pPr>
    </w:p>
    <w:p w14:paraId="09C60B72" w14:textId="0DB1CABE" w:rsidR="00B30F05" w:rsidRDefault="00B30F05" w:rsidP="00BE52B4">
      <w:pPr>
        <w:jc w:val="both"/>
        <w:rPr>
          <w:rFonts w:asciiTheme="minorHAnsi" w:hAnsiTheme="minorHAnsi" w:cstheme="minorHAnsi"/>
          <w:color w:val="3B3838" w:themeColor="background2" w:themeShade="40"/>
          <w:lang w:val="en-GB"/>
        </w:rPr>
      </w:pPr>
    </w:p>
    <w:p w14:paraId="78BB8295" w14:textId="77777777" w:rsidR="00B30F05" w:rsidRDefault="00B30F05" w:rsidP="00BE52B4">
      <w:pPr>
        <w:jc w:val="both"/>
        <w:rPr>
          <w:rFonts w:asciiTheme="minorHAnsi" w:hAnsiTheme="minorHAnsi" w:cstheme="minorHAnsi"/>
          <w:color w:val="3B3838" w:themeColor="background2" w:themeShade="40"/>
          <w:lang w:val="en-GB"/>
        </w:rPr>
      </w:pPr>
    </w:p>
    <w:p w14:paraId="33C374B6" w14:textId="3728E7EF" w:rsidR="009D1ABA" w:rsidRPr="00586BCC" w:rsidRDefault="00703682" w:rsidP="00BE52B4">
      <w:pPr>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rPr>
        <w:t xml:space="preserve">   </w:t>
      </w:r>
    </w:p>
    <w:p w14:paraId="0FC6E16B" w14:textId="4A26540C" w:rsidR="000F215A" w:rsidRDefault="000F215A" w:rsidP="009D1ABA">
      <w:pPr>
        <w:rPr>
          <w:rFonts w:asciiTheme="minorHAnsi" w:hAnsiTheme="minorHAnsi" w:cstheme="minorHAnsi"/>
          <w:b/>
          <w:color w:val="3B3838" w:themeColor="background2" w:themeShade="40"/>
          <w:lang w:val="en" w:eastAsia="en-GB"/>
        </w:rPr>
      </w:pPr>
      <w:r w:rsidRPr="00D81DBD">
        <w:rPr>
          <w:rFonts w:asciiTheme="minorHAnsi" w:hAnsiTheme="minorHAnsi" w:cstheme="minorHAnsi"/>
          <w:noProof/>
          <w:color w:val="E77D70"/>
          <w:kern w:val="24"/>
          <w:sz w:val="4"/>
          <w:szCs w:val="4"/>
        </w:rPr>
        <w:lastRenderedPageBreak/>
        <mc:AlternateContent>
          <mc:Choice Requires="wps">
            <w:drawing>
              <wp:inline distT="0" distB="0" distL="0" distR="0" wp14:anchorId="3B7328B3" wp14:editId="4BED3AC9">
                <wp:extent cx="6332220" cy="476250"/>
                <wp:effectExtent l="0" t="0" r="0" b="0"/>
                <wp:docPr id="15" name="Text Box 15"/>
                <wp:cNvGraphicFramePr/>
                <a:graphic xmlns:a="http://schemas.openxmlformats.org/drawingml/2006/main">
                  <a:graphicData uri="http://schemas.microsoft.com/office/word/2010/wordprocessingShape">
                    <wps:wsp>
                      <wps:cNvSpPr txBox="1"/>
                      <wps:spPr>
                        <a:xfrm>
                          <a:off x="0" y="0"/>
                          <a:ext cx="6332220" cy="476250"/>
                        </a:xfrm>
                        <a:prstGeom prst="rect">
                          <a:avLst/>
                        </a:prstGeom>
                        <a:solidFill>
                          <a:srgbClr val="EA5850"/>
                        </a:solidFill>
                        <a:ln w="6350">
                          <a:noFill/>
                        </a:ln>
                      </wps:spPr>
                      <wps:txbx>
                        <w:txbxContent>
                          <w:p w14:paraId="293B4D26" w14:textId="77777777" w:rsidR="000F215A" w:rsidRPr="00783149" w:rsidRDefault="000F215A" w:rsidP="000F215A">
                            <w:pPr>
                              <w:jc w:val="center"/>
                              <w:rPr>
                                <w:rFonts w:ascii="Rooney Regular" w:hAnsi="Rooney Regular"/>
                                <w:sz w:val="2"/>
                                <w:szCs w:val="2"/>
                              </w:rPr>
                            </w:pPr>
                          </w:p>
                          <w:p w14:paraId="630B78CE" w14:textId="6ACAEACD" w:rsidR="000F215A" w:rsidRPr="00235D23" w:rsidRDefault="000F215A" w:rsidP="000F215A">
                            <w:pPr>
                              <w:ind w:left="360"/>
                              <w:jc w:val="center"/>
                              <w:rPr>
                                <w:rFonts w:asciiTheme="minorHAnsi" w:hAnsiTheme="minorHAnsi" w:cstheme="minorHAnsi"/>
                                <w:color w:val="FFFFFF" w:themeColor="background1"/>
                                <w:sz w:val="44"/>
                                <w:szCs w:val="44"/>
                              </w:rPr>
                            </w:pPr>
                            <w:bookmarkStart w:id="9" w:name="Appendix_1"/>
                            <w:bookmarkEnd w:id="9"/>
                            <w:r>
                              <w:rPr>
                                <w:rFonts w:asciiTheme="minorHAnsi" w:hAnsiTheme="minorHAnsi" w:cstheme="minorHAnsi"/>
                                <w:color w:val="FFFFFF" w:themeColor="background1"/>
                                <w:sz w:val="44"/>
                                <w:szCs w:val="44"/>
                              </w:rPr>
                              <w:t>Appendix 1. TAQA Qualifications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7328B3" id="Text Box 15" o:spid="_x0000_s1033" type="#_x0000_t202" style="width:498.6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" fillcolor="#ea5850" stroked="f" strokeweight=".5pt">
                <v:textbox>
                  <w:txbxContent>
                    <w:p w14:paraId="293B4D26" w14:textId="77777777" w:rsidR="000F215A" w:rsidRPr="00783149" w:rsidRDefault="000F215A" w:rsidP="000F215A">
                      <w:pPr>
                        <w:jc w:val="center"/>
                        <w:rPr>
                          <w:rFonts w:ascii="Rooney Regular" w:hAnsi="Rooney Regular"/>
                          <w:sz w:val="2"/>
                          <w:szCs w:val="2"/>
                        </w:rPr>
                      </w:pPr>
                    </w:p>
                    <w:p w14:paraId="630B78CE" w14:textId="6ACAEACD" w:rsidR="000F215A" w:rsidRPr="00235D23" w:rsidRDefault="000F215A" w:rsidP="000F215A">
                      <w:pPr>
                        <w:ind w:left="360"/>
                        <w:jc w:val="center"/>
                        <w:rPr>
                          <w:rFonts w:asciiTheme="minorHAnsi" w:hAnsiTheme="minorHAnsi" w:cstheme="minorHAnsi"/>
                          <w:color w:val="FFFFFF" w:themeColor="background1"/>
                          <w:sz w:val="44"/>
                          <w:szCs w:val="44"/>
                        </w:rPr>
                      </w:pPr>
                      <w:bookmarkStart w:id="10" w:name="Appendix_1"/>
                      <w:bookmarkEnd w:id="10"/>
                      <w:r>
                        <w:rPr>
                          <w:rFonts w:asciiTheme="minorHAnsi" w:hAnsiTheme="minorHAnsi" w:cstheme="minorHAnsi"/>
                          <w:color w:val="FFFFFF" w:themeColor="background1"/>
                          <w:sz w:val="44"/>
                          <w:szCs w:val="44"/>
                        </w:rPr>
                        <w:t>Appendix 1. TAQA Qualifications</w:t>
                      </w:r>
                    </w:p>
                  </w:txbxContent>
                </v:textbox>
                <w10:anchorlock/>
              </v:shape>
            </w:pict>
          </mc:Fallback>
        </mc:AlternateContent>
      </w:r>
    </w:p>
    <w:p w14:paraId="7EA09F49" w14:textId="77777777" w:rsidR="00C95156" w:rsidRDefault="00C95156" w:rsidP="009D1ABA">
      <w:pPr>
        <w:rPr>
          <w:rFonts w:asciiTheme="minorHAnsi" w:hAnsiTheme="minorHAnsi" w:cstheme="minorHAnsi"/>
          <w:color w:val="3B3838" w:themeColor="background2" w:themeShade="40"/>
          <w:lang w:val="en" w:eastAsia="en-GB"/>
        </w:rPr>
      </w:pPr>
    </w:p>
    <w:p w14:paraId="32CC7332" w14:textId="29FA426D" w:rsidR="009D1ABA" w:rsidRPr="007142D0" w:rsidRDefault="009D1ABA" w:rsidP="00586BCC">
      <w:pPr>
        <w:spacing w:line="276" w:lineRule="auto"/>
        <w:rPr>
          <w:rFonts w:asciiTheme="minorHAnsi" w:hAnsiTheme="minorHAnsi" w:cstheme="minorHAnsi"/>
          <w:color w:val="3B3838" w:themeColor="background2" w:themeShade="40"/>
          <w:lang w:val="en" w:eastAsia="en-GB"/>
        </w:rPr>
      </w:pPr>
      <w:r w:rsidRPr="00586BCC">
        <w:rPr>
          <w:rFonts w:asciiTheme="minorHAnsi" w:hAnsiTheme="minorHAnsi" w:cstheme="minorHAnsi"/>
          <w:color w:val="3B3838" w:themeColor="background2" w:themeShade="40"/>
          <w:lang w:val="en" w:eastAsia="en-GB"/>
        </w:rPr>
        <w:t>TAQA qualifications</w:t>
      </w:r>
      <w:r w:rsidR="00AD3EAA" w:rsidRPr="00586BCC">
        <w:rPr>
          <w:rFonts w:asciiTheme="minorHAnsi" w:hAnsiTheme="minorHAnsi" w:cstheme="minorHAnsi"/>
          <w:color w:val="3B3838" w:themeColor="background2" w:themeShade="40"/>
          <w:lang w:val="en" w:eastAsia="en-GB"/>
        </w:rPr>
        <w:t xml:space="preserve"> were introduced in 201</w:t>
      </w:r>
      <w:r w:rsidRPr="00586BCC">
        <w:rPr>
          <w:rFonts w:asciiTheme="minorHAnsi" w:hAnsiTheme="minorHAnsi" w:cstheme="minorHAnsi"/>
          <w:color w:val="3B3838" w:themeColor="background2" w:themeShade="40"/>
          <w:lang w:val="en" w:eastAsia="en-GB"/>
        </w:rPr>
        <w:t xml:space="preserve">0 </w:t>
      </w:r>
      <w:r w:rsidR="00AD3EAA" w:rsidRPr="00586BCC">
        <w:rPr>
          <w:rFonts w:asciiTheme="minorHAnsi" w:hAnsiTheme="minorHAnsi" w:cstheme="minorHAnsi"/>
          <w:color w:val="3B3838" w:themeColor="background2" w:themeShade="40"/>
          <w:lang w:val="en" w:eastAsia="en-GB"/>
        </w:rPr>
        <w:t>a</w:t>
      </w:r>
      <w:r w:rsidR="008944EF">
        <w:rPr>
          <w:rFonts w:asciiTheme="minorHAnsi" w:hAnsiTheme="minorHAnsi" w:cstheme="minorHAnsi"/>
          <w:color w:val="3B3838" w:themeColor="background2" w:themeShade="40"/>
          <w:lang w:val="en" w:eastAsia="en-GB"/>
        </w:rPr>
        <w:t>nd are</w:t>
      </w:r>
      <w:r w:rsidR="00AD3EAA" w:rsidRPr="00586BCC">
        <w:rPr>
          <w:rFonts w:asciiTheme="minorHAnsi" w:hAnsiTheme="minorHAnsi" w:cstheme="minorHAnsi"/>
          <w:color w:val="3B3838" w:themeColor="background2" w:themeShade="40"/>
          <w:lang w:val="en" w:eastAsia="en-GB"/>
        </w:rPr>
        <w:t xml:space="preserve"> replacements for </w:t>
      </w:r>
      <w:r w:rsidRPr="00586BCC">
        <w:rPr>
          <w:rFonts w:asciiTheme="minorHAnsi" w:hAnsiTheme="minorHAnsi" w:cstheme="minorHAnsi"/>
          <w:color w:val="3B3838" w:themeColor="background2" w:themeShade="40"/>
          <w:lang w:val="en" w:eastAsia="en-GB"/>
        </w:rPr>
        <w:t>the earlier IM/IV qualifications.</w:t>
      </w:r>
      <w:r w:rsidR="00157527" w:rsidRPr="00157527">
        <w:t xml:space="preserve"> </w:t>
      </w:r>
      <w:r w:rsidR="00157527" w:rsidRPr="00157527">
        <w:rPr>
          <w:rFonts w:asciiTheme="minorHAnsi" w:hAnsiTheme="minorHAnsi" w:cstheme="minorHAnsi"/>
          <w:color w:val="3B3838" w:themeColor="background2" w:themeShade="40"/>
          <w:lang w:val="en" w:eastAsia="en-GB"/>
        </w:rPr>
        <w:t>The terminology for internal verification is commonly referred to as Internal Quality Assurance (IQA)</w:t>
      </w:r>
      <w:r w:rsidR="00157527">
        <w:rPr>
          <w:rFonts w:asciiTheme="minorHAnsi" w:hAnsiTheme="minorHAnsi" w:cstheme="minorHAnsi"/>
          <w:color w:val="3B3838" w:themeColor="background2" w:themeShade="40"/>
          <w:lang w:val="en" w:eastAsia="en-GB"/>
        </w:rPr>
        <w:t>, and assessor training is often referred to as IQA qualifications</w:t>
      </w:r>
      <w:r w:rsidR="00157527" w:rsidRPr="00157527">
        <w:rPr>
          <w:rFonts w:asciiTheme="minorHAnsi" w:hAnsiTheme="minorHAnsi" w:cstheme="minorHAnsi"/>
          <w:color w:val="3B3838" w:themeColor="background2" w:themeShade="40"/>
          <w:lang w:val="en" w:eastAsia="en-GB"/>
        </w:rPr>
        <w:t>.</w:t>
      </w:r>
      <w:r w:rsidRPr="009F163B">
        <w:rPr>
          <w:rFonts w:asciiTheme="minorHAnsi" w:hAnsiTheme="minorHAnsi" w:cstheme="minorHAnsi"/>
          <w:color w:val="3B3838" w:themeColor="background2" w:themeShade="40"/>
          <w:lang w:val="en" w:eastAsia="en-GB"/>
        </w:rPr>
        <w:t xml:space="preserve"> </w:t>
      </w:r>
      <w:r w:rsidR="007142D0">
        <w:rPr>
          <w:rFonts w:asciiTheme="minorHAnsi" w:hAnsiTheme="minorHAnsi" w:cstheme="minorHAnsi"/>
          <w:color w:val="3B3838" w:themeColor="background2" w:themeShade="40"/>
          <w:lang w:val="en" w:eastAsia="en-GB"/>
        </w:rPr>
        <w:t>In 2014 t</w:t>
      </w:r>
      <w:r w:rsidR="004A203D" w:rsidRPr="009F163B">
        <w:rPr>
          <w:rFonts w:asciiTheme="minorHAnsi" w:hAnsiTheme="minorHAnsi" w:cstheme="minorHAnsi"/>
          <w:color w:val="3B3838" w:themeColor="background2" w:themeShade="40"/>
          <w:lang w:val="en" w:eastAsia="en-GB"/>
        </w:rPr>
        <w:t xml:space="preserve">he </w:t>
      </w:r>
      <w:r w:rsidR="004A203D" w:rsidRPr="009F163B">
        <w:rPr>
          <w:rStyle w:val="cf01"/>
          <w:rFonts w:asciiTheme="minorHAnsi" w:hAnsiTheme="minorHAnsi" w:cstheme="minorHAnsi"/>
          <w:color w:val="3B3838" w:themeColor="background2" w:themeShade="40"/>
          <w:sz w:val="24"/>
          <w:szCs w:val="24"/>
        </w:rPr>
        <w:t xml:space="preserve">Education and Training Foundation </w:t>
      </w:r>
      <w:r w:rsidR="007142D0">
        <w:rPr>
          <w:rStyle w:val="cf01"/>
          <w:rFonts w:asciiTheme="minorHAnsi" w:hAnsiTheme="minorHAnsi" w:cstheme="minorHAnsi"/>
          <w:color w:val="3B3838" w:themeColor="background2" w:themeShade="40"/>
          <w:sz w:val="24"/>
          <w:szCs w:val="24"/>
        </w:rPr>
        <w:t>introduced</w:t>
      </w:r>
      <w:r w:rsidR="004A203D" w:rsidRPr="009F163B">
        <w:rPr>
          <w:rStyle w:val="cf01"/>
          <w:rFonts w:asciiTheme="minorHAnsi" w:hAnsiTheme="minorHAnsi" w:cstheme="minorHAnsi"/>
          <w:color w:val="3B3838" w:themeColor="background2" w:themeShade="40"/>
          <w:sz w:val="24"/>
          <w:szCs w:val="24"/>
        </w:rPr>
        <w:t xml:space="preserve"> a </w:t>
      </w:r>
      <w:hyperlink r:id="rId13" w:history="1">
        <w:r w:rsidR="004A203D" w:rsidRPr="00432F44">
          <w:rPr>
            <w:rStyle w:val="Hyperlink"/>
            <w:rFonts w:asciiTheme="minorHAnsi" w:hAnsiTheme="minorHAnsi" w:cstheme="minorHAnsi"/>
            <w14:textFill>
              <w14:solidFill>
                <w14:srgbClr w14:val="0000FF">
                  <w14:lumMod w14:val="25000"/>
                </w14:srgbClr>
              </w14:solidFill>
            </w14:textFill>
          </w:rPr>
          <w:t>set of standards for teaching</w:t>
        </w:r>
        <w:r w:rsidR="000E680A" w:rsidRPr="00432F44">
          <w:rPr>
            <w:rStyle w:val="Hyperlink"/>
            <w:rFonts w:asciiTheme="minorHAnsi" w:hAnsiTheme="minorHAnsi" w:cstheme="minorHAnsi"/>
            <w14:textFill>
              <w14:solidFill>
                <w14:srgbClr w14:val="0000FF">
                  <w14:lumMod w14:val="25000"/>
                </w14:srgbClr>
              </w14:solidFill>
            </w14:textFill>
          </w:rPr>
          <w:t xml:space="preserve"> and assessing</w:t>
        </w:r>
        <w:r w:rsidR="007142D0" w:rsidRPr="00432F44">
          <w:rPr>
            <w:rStyle w:val="Hyperlink"/>
            <w:rFonts w:asciiTheme="minorHAnsi" w:hAnsiTheme="minorHAnsi" w:cstheme="minorHAnsi"/>
            <w14:textFill>
              <w14:solidFill>
                <w14:srgbClr w14:val="0000FF">
                  <w14:lumMod w14:val="25000"/>
                </w14:srgbClr>
              </w14:solidFill>
            </w14:textFill>
          </w:rPr>
          <w:t>,</w:t>
        </w:r>
      </w:hyperlink>
      <w:r w:rsidR="007142D0">
        <w:rPr>
          <w:rStyle w:val="cf01"/>
          <w:rFonts w:asciiTheme="minorHAnsi" w:hAnsiTheme="minorHAnsi" w:cstheme="minorHAnsi"/>
          <w:color w:val="3B3838" w:themeColor="background2" w:themeShade="40"/>
          <w:sz w:val="24"/>
          <w:szCs w:val="24"/>
        </w:rPr>
        <w:t xml:space="preserve"> and these have been updated in 2022</w:t>
      </w:r>
      <w:r w:rsidR="009F163B" w:rsidRPr="009F163B">
        <w:rPr>
          <w:rStyle w:val="cf01"/>
          <w:rFonts w:asciiTheme="minorHAnsi" w:hAnsiTheme="minorHAnsi" w:cstheme="minorHAnsi"/>
          <w:color w:val="3B3838" w:themeColor="background2" w:themeShade="40"/>
          <w:sz w:val="24"/>
          <w:szCs w:val="24"/>
        </w:rPr>
        <w:t>.</w:t>
      </w:r>
      <w:r w:rsidR="004A203D" w:rsidRPr="009F163B">
        <w:rPr>
          <w:rStyle w:val="cf01"/>
          <w:rFonts w:asciiTheme="minorHAnsi" w:hAnsiTheme="minorHAnsi" w:cstheme="minorHAnsi"/>
          <w:color w:val="3B3838" w:themeColor="background2" w:themeShade="40"/>
          <w:sz w:val="24"/>
          <w:szCs w:val="24"/>
        </w:rPr>
        <w:t xml:space="preserve"> </w:t>
      </w:r>
      <w:r w:rsidR="000E680A" w:rsidRPr="009F163B">
        <w:rPr>
          <w:rFonts w:asciiTheme="minorHAnsi" w:hAnsiTheme="minorHAnsi" w:cstheme="minorHAnsi"/>
          <w:color w:val="3B3838" w:themeColor="background2" w:themeShade="40"/>
        </w:rPr>
        <w:t xml:space="preserve">The Professional Standards for Teachers and Trainers have been developed with sector professionals and experts to support and inspire professional learning and career development. </w:t>
      </w:r>
    </w:p>
    <w:p w14:paraId="686C1FD3" w14:textId="77777777" w:rsidR="009D1ABA" w:rsidRPr="00586BCC" w:rsidRDefault="009D1ABA" w:rsidP="00586BCC">
      <w:pPr>
        <w:spacing w:line="276" w:lineRule="auto"/>
        <w:rPr>
          <w:rFonts w:asciiTheme="minorHAnsi" w:hAnsiTheme="minorHAnsi" w:cstheme="minorHAnsi"/>
          <w:color w:val="3B3838" w:themeColor="background2" w:themeShade="40"/>
          <w:lang w:val="en" w:eastAsia="en-GB"/>
        </w:rPr>
      </w:pPr>
    </w:p>
    <w:p w14:paraId="170DD99E" w14:textId="6AAF856A" w:rsidR="009D1ABA" w:rsidRPr="007142D0" w:rsidRDefault="009D1ABA" w:rsidP="00586BCC">
      <w:pPr>
        <w:spacing w:line="276" w:lineRule="auto"/>
        <w:rPr>
          <w:rFonts w:asciiTheme="minorHAnsi" w:hAnsiTheme="minorHAnsi" w:cstheme="minorHAnsi"/>
          <w:color w:val="3B3838" w:themeColor="background2" w:themeShade="40"/>
          <w:lang w:val="fr-FR" w:eastAsia="en-GB"/>
        </w:rPr>
      </w:pPr>
      <w:r w:rsidRPr="007142D0">
        <w:rPr>
          <w:rFonts w:asciiTheme="minorHAnsi" w:hAnsiTheme="minorHAnsi" w:cstheme="minorHAnsi"/>
          <w:b/>
          <w:color w:val="3B3838" w:themeColor="background2" w:themeShade="40"/>
          <w:lang w:val="fr-FR" w:eastAsia="en-GB"/>
        </w:rPr>
        <w:t>T</w:t>
      </w:r>
      <w:r w:rsidRPr="007142D0">
        <w:rPr>
          <w:rFonts w:asciiTheme="minorHAnsi" w:hAnsiTheme="minorHAnsi" w:cstheme="minorHAnsi"/>
          <w:color w:val="3B3838" w:themeColor="background2" w:themeShade="40"/>
          <w:lang w:val="fr-FR" w:eastAsia="en-GB"/>
        </w:rPr>
        <w:tab/>
        <w:t>Training</w:t>
      </w:r>
      <w:r w:rsidRPr="007142D0">
        <w:rPr>
          <w:rFonts w:asciiTheme="minorHAnsi" w:hAnsiTheme="minorHAnsi" w:cstheme="minorHAnsi"/>
          <w:color w:val="3B3838" w:themeColor="background2" w:themeShade="40"/>
          <w:lang w:val="fr-FR" w:eastAsia="en-GB"/>
        </w:rPr>
        <w:tab/>
      </w:r>
      <w:r w:rsidRPr="007142D0">
        <w:rPr>
          <w:rFonts w:asciiTheme="minorHAnsi" w:hAnsiTheme="minorHAnsi" w:cstheme="minorHAnsi"/>
          <w:color w:val="3B3838" w:themeColor="background2" w:themeShade="40"/>
          <w:lang w:val="fr-FR" w:eastAsia="en-GB"/>
        </w:rPr>
        <w:tab/>
        <w:t xml:space="preserve"> </w:t>
      </w:r>
      <w:r w:rsidR="003B00A4" w:rsidRPr="007142D0">
        <w:rPr>
          <w:rFonts w:asciiTheme="minorHAnsi" w:hAnsiTheme="minorHAnsi" w:cstheme="minorHAnsi"/>
          <w:color w:val="3B3838" w:themeColor="background2" w:themeShade="40"/>
          <w:lang w:val="fr-FR" w:eastAsia="en-GB"/>
        </w:rPr>
        <w:t>(AET, CET, DET</w:t>
      </w:r>
      <w:r w:rsidRPr="007142D0">
        <w:rPr>
          <w:rFonts w:asciiTheme="minorHAnsi" w:hAnsiTheme="minorHAnsi" w:cstheme="minorHAnsi"/>
          <w:color w:val="3B3838" w:themeColor="background2" w:themeShade="40"/>
          <w:lang w:val="fr-FR" w:eastAsia="en-GB"/>
        </w:rPr>
        <w:t>)</w:t>
      </w:r>
    </w:p>
    <w:p w14:paraId="09622E76" w14:textId="77777777" w:rsidR="009D1ABA" w:rsidRPr="00586BCC" w:rsidRDefault="009D1ABA" w:rsidP="00586BCC">
      <w:pPr>
        <w:spacing w:line="276" w:lineRule="auto"/>
        <w:rPr>
          <w:rFonts w:asciiTheme="minorHAnsi" w:hAnsiTheme="minorHAnsi" w:cstheme="minorHAnsi"/>
          <w:color w:val="3B3838" w:themeColor="background2" w:themeShade="40"/>
          <w:lang w:val="en" w:eastAsia="en-GB"/>
        </w:rPr>
      </w:pPr>
      <w:r w:rsidRPr="00586BCC">
        <w:rPr>
          <w:rFonts w:asciiTheme="minorHAnsi" w:hAnsiTheme="minorHAnsi" w:cstheme="minorHAnsi"/>
          <w:b/>
          <w:color w:val="3B3838" w:themeColor="background2" w:themeShade="40"/>
          <w:lang w:val="en" w:eastAsia="en-GB"/>
        </w:rPr>
        <w:t>A</w:t>
      </w:r>
      <w:r w:rsidRPr="00586BCC">
        <w:rPr>
          <w:rFonts w:asciiTheme="minorHAnsi" w:hAnsiTheme="minorHAnsi" w:cstheme="minorHAnsi"/>
          <w:color w:val="3B3838" w:themeColor="background2" w:themeShade="40"/>
          <w:lang w:val="en" w:eastAsia="en-GB"/>
        </w:rPr>
        <w:tab/>
        <w:t>Assessment</w:t>
      </w:r>
      <w:r w:rsidRPr="00586BCC">
        <w:rPr>
          <w:rFonts w:asciiTheme="minorHAnsi" w:hAnsiTheme="minorHAnsi" w:cstheme="minorHAnsi"/>
          <w:color w:val="3B3838" w:themeColor="background2" w:themeShade="40"/>
          <w:lang w:val="en" w:eastAsia="en-GB"/>
        </w:rPr>
        <w:tab/>
      </w:r>
      <w:r w:rsidRPr="00586BCC">
        <w:rPr>
          <w:rFonts w:asciiTheme="minorHAnsi" w:hAnsiTheme="minorHAnsi" w:cstheme="minorHAnsi"/>
          <w:color w:val="3B3838" w:themeColor="background2" w:themeShade="40"/>
          <w:lang w:val="en" w:eastAsia="en-GB"/>
        </w:rPr>
        <w:tab/>
        <w:t xml:space="preserve"> (TAQA level 3 awards)</w:t>
      </w:r>
    </w:p>
    <w:p w14:paraId="169D10DA" w14:textId="77777777" w:rsidR="009D1ABA" w:rsidRPr="00586BCC" w:rsidRDefault="009D1ABA" w:rsidP="00586BCC">
      <w:pPr>
        <w:spacing w:line="276" w:lineRule="auto"/>
        <w:rPr>
          <w:rFonts w:asciiTheme="minorHAnsi" w:hAnsiTheme="minorHAnsi" w:cstheme="minorHAnsi"/>
          <w:color w:val="3B3838" w:themeColor="background2" w:themeShade="40"/>
          <w:lang w:val="en" w:eastAsia="en-GB"/>
        </w:rPr>
      </w:pPr>
      <w:r w:rsidRPr="00586BCC">
        <w:rPr>
          <w:rFonts w:asciiTheme="minorHAnsi" w:hAnsiTheme="minorHAnsi" w:cstheme="minorHAnsi"/>
          <w:b/>
          <w:color w:val="3B3838" w:themeColor="background2" w:themeShade="40"/>
          <w:lang w:val="en" w:eastAsia="en-GB"/>
        </w:rPr>
        <w:t>Q</w:t>
      </w:r>
      <w:r w:rsidRPr="00586BCC">
        <w:rPr>
          <w:rFonts w:asciiTheme="minorHAnsi" w:hAnsiTheme="minorHAnsi" w:cstheme="minorHAnsi"/>
          <w:color w:val="3B3838" w:themeColor="background2" w:themeShade="40"/>
          <w:lang w:val="en" w:eastAsia="en-GB"/>
        </w:rPr>
        <w:tab/>
        <w:t>Quality</w:t>
      </w:r>
      <w:r w:rsidRPr="00586BCC">
        <w:rPr>
          <w:rFonts w:asciiTheme="minorHAnsi" w:hAnsiTheme="minorHAnsi" w:cstheme="minorHAnsi"/>
          <w:color w:val="3B3838" w:themeColor="background2" w:themeShade="40"/>
          <w:lang w:val="en" w:eastAsia="en-GB"/>
        </w:rPr>
        <w:tab/>
      </w:r>
      <w:r w:rsidRPr="00586BCC">
        <w:rPr>
          <w:rFonts w:asciiTheme="minorHAnsi" w:hAnsiTheme="minorHAnsi" w:cstheme="minorHAnsi"/>
          <w:color w:val="3B3838" w:themeColor="background2" w:themeShade="40"/>
          <w:lang w:val="en" w:eastAsia="en-GB"/>
        </w:rPr>
        <w:tab/>
      </w:r>
      <w:r w:rsidRPr="00586BCC">
        <w:rPr>
          <w:rFonts w:asciiTheme="minorHAnsi" w:hAnsiTheme="minorHAnsi" w:cstheme="minorHAnsi"/>
          <w:color w:val="3B3838" w:themeColor="background2" w:themeShade="40"/>
          <w:lang w:val="en" w:eastAsia="en-GB"/>
        </w:rPr>
        <w:tab/>
        <w:t xml:space="preserve"> (TAQA level 4 awards)</w:t>
      </w:r>
    </w:p>
    <w:p w14:paraId="229C4693" w14:textId="77777777" w:rsidR="009D1ABA" w:rsidRPr="00586BCC" w:rsidRDefault="009D1ABA" w:rsidP="00586BCC">
      <w:pPr>
        <w:spacing w:line="276" w:lineRule="auto"/>
        <w:rPr>
          <w:rFonts w:asciiTheme="minorHAnsi" w:hAnsiTheme="minorHAnsi" w:cstheme="minorHAnsi"/>
          <w:color w:val="3B3838" w:themeColor="background2" w:themeShade="40"/>
          <w:lang w:val="en" w:eastAsia="en-GB"/>
        </w:rPr>
      </w:pPr>
      <w:r w:rsidRPr="00586BCC">
        <w:rPr>
          <w:rFonts w:asciiTheme="minorHAnsi" w:hAnsiTheme="minorHAnsi" w:cstheme="minorHAnsi"/>
          <w:b/>
          <w:color w:val="3B3838" w:themeColor="background2" w:themeShade="40"/>
          <w:lang w:val="en" w:eastAsia="en-GB"/>
        </w:rPr>
        <w:t>A</w:t>
      </w:r>
      <w:r w:rsidRPr="00586BCC">
        <w:rPr>
          <w:rFonts w:asciiTheme="minorHAnsi" w:hAnsiTheme="minorHAnsi" w:cstheme="minorHAnsi"/>
          <w:color w:val="3B3838" w:themeColor="background2" w:themeShade="40"/>
          <w:lang w:val="en" w:eastAsia="en-GB"/>
        </w:rPr>
        <w:tab/>
        <w:t>Assurance</w:t>
      </w:r>
    </w:p>
    <w:p w14:paraId="604C44E6" w14:textId="77777777" w:rsidR="009D1ABA" w:rsidRPr="00586BCC" w:rsidRDefault="009D1ABA" w:rsidP="00586BCC">
      <w:pPr>
        <w:spacing w:line="276" w:lineRule="auto"/>
        <w:rPr>
          <w:rFonts w:asciiTheme="minorHAnsi" w:hAnsiTheme="minorHAnsi" w:cstheme="minorHAnsi"/>
          <w:color w:val="3B3838" w:themeColor="background2" w:themeShade="40"/>
          <w:sz w:val="2"/>
          <w:lang w:val="en" w:eastAsia="en-GB"/>
        </w:rPr>
      </w:pPr>
    </w:p>
    <w:p w14:paraId="57101664" w14:textId="77777777" w:rsidR="003677EC" w:rsidRDefault="003677EC" w:rsidP="007B4335">
      <w:pPr>
        <w:spacing w:before="120" w:line="276" w:lineRule="auto"/>
        <w:rPr>
          <w:rFonts w:asciiTheme="minorHAnsi" w:hAnsiTheme="minorHAnsi" w:cstheme="minorHAnsi"/>
          <w:b/>
          <w:color w:val="3B3838" w:themeColor="background2" w:themeShade="40"/>
          <w:lang w:val="en" w:eastAsia="en-GB"/>
        </w:rPr>
      </w:pPr>
    </w:p>
    <w:p w14:paraId="2B8C75A5" w14:textId="6DCFC6F2" w:rsidR="009D1ABA" w:rsidRPr="00586BCC" w:rsidRDefault="009D1ABA" w:rsidP="007B4335">
      <w:pPr>
        <w:spacing w:before="120" w:line="276" w:lineRule="auto"/>
        <w:rPr>
          <w:rFonts w:asciiTheme="minorHAnsi" w:hAnsiTheme="minorHAnsi" w:cstheme="minorHAnsi"/>
          <w:b/>
          <w:color w:val="3B3838" w:themeColor="background2" w:themeShade="40"/>
          <w:lang w:val="en" w:eastAsia="en-GB"/>
        </w:rPr>
      </w:pPr>
      <w:r w:rsidRPr="00586BCC">
        <w:rPr>
          <w:rFonts w:asciiTheme="minorHAnsi" w:hAnsiTheme="minorHAnsi" w:cstheme="minorHAnsi"/>
          <w:b/>
          <w:color w:val="3B3838" w:themeColor="background2" w:themeShade="40"/>
          <w:lang w:val="en" w:eastAsia="en-GB"/>
        </w:rPr>
        <w:t>Who are they for?</w:t>
      </w:r>
    </w:p>
    <w:p w14:paraId="7CBD2504" w14:textId="04C35ACF" w:rsidR="003677EC" w:rsidRDefault="009D1ABA" w:rsidP="006C6827">
      <w:pPr>
        <w:spacing w:line="276" w:lineRule="auto"/>
        <w:rPr>
          <w:rFonts w:asciiTheme="minorHAnsi" w:hAnsiTheme="minorHAnsi" w:cstheme="minorHAnsi"/>
          <w:b/>
          <w:color w:val="3B3838" w:themeColor="background2" w:themeShade="40"/>
          <w:lang w:val="en" w:eastAsia="en-GB"/>
        </w:rPr>
      </w:pPr>
      <w:r w:rsidRPr="00586BCC">
        <w:rPr>
          <w:rFonts w:asciiTheme="minorHAnsi" w:hAnsiTheme="minorHAnsi" w:cstheme="minorHAnsi"/>
          <w:color w:val="3B3838" w:themeColor="background2" w:themeShade="40"/>
          <w:lang w:val="en" w:eastAsia="en-GB"/>
        </w:rPr>
        <w:t xml:space="preserve">People who carry out assessment and quality assurance in FE, Adult learning, Employers, third sector and workplace. </w:t>
      </w:r>
      <w:r w:rsidR="00DC4743">
        <w:rPr>
          <w:rFonts w:asciiTheme="minorHAnsi" w:hAnsiTheme="minorHAnsi" w:cstheme="minorHAnsi"/>
          <w:color w:val="3B3838" w:themeColor="background2" w:themeShade="40"/>
          <w:lang w:val="en" w:eastAsia="en-GB"/>
        </w:rPr>
        <w:t>T</w:t>
      </w:r>
      <w:r w:rsidRPr="00586BCC">
        <w:rPr>
          <w:rFonts w:asciiTheme="minorHAnsi" w:hAnsiTheme="minorHAnsi" w:cstheme="minorHAnsi"/>
          <w:color w:val="3B3838" w:themeColor="background2" w:themeShade="40"/>
          <w:lang w:val="en" w:eastAsia="en-GB"/>
        </w:rPr>
        <w:t>hey are appropriate for those involved in assessment and quality</w:t>
      </w:r>
      <w:r w:rsidR="00AD3EAA" w:rsidRPr="00586BCC">
        <w:rPr>
          <w:rFonts w:asciiTheme="minorHAnsi" w:hAnsiTheme="minorHAnsi" w:cstheme="minorHAnsi"/>
          <w:color w:val="3B3838" w:themeColor="background2" w:themeShade="40"/>
          <w:lang w:val="en" w:eastAsia="en-GB"/>
        </w:rPr>
        <w:t xml:space="preserve"> assurance of qualifications on </w:t>
      </w:r>
      <w:r w:rsidRPr="00586BCC">
        <w:rPr>
          <w:rFonts w:asciiTheme="minorHAnsi" w:hAnsiTheme="minorHAnsi" w:cstheme="minorHAnsi"/>
          <w:color w:val="3B3838" w:themeColor="background2" w:themeShade="40"/>
          <w:lang w:val="en" w:eastAsia="en-GB"/>
        </w:rPr>
        <w:t>the Regulated Qualifications Framework (RQF).</w:t>
      </w:r>
    </w:p>
    <w:p w14:paraId="2136C851" w14:textId="59285E79" w:rsidR="009D1ABA" w:rsidRPr="00586BCC" w:rsidRDefault="009D1ABA" w:rsidP="007B4335">
      <w:pPr>
        <w:spacing w:before="120" w:line="276" w:lineRule="auto"/>
        <w:rPr>
          <w:rFonts w:asciiTheme="minorHAnsi" w:hAnsiTheme="minorHAnsi" w:cstheme="minorHAnsi"/>
          <w:b/>
          <w:color w:val="3B3838" w:themeColor="background2" w:themeShade="40"/>
          <w:lang w:val="en" w:eastAsia="en-GB"/>
        </w:rPr>
      </w:pPr>
      <w:r w:rsidRPr="00586BCC">
        <w:rPr>
          <w:rFonts w:asciiTheme="minorHAnsi" w:hAnsiTheme="minorHAnsi" w:cstheme="minorHAnsi"/>
          <w:b/>
          <w:color w:val="3B3838" w:themeColor="background2" w:themeShade="40"/>
          <w:lang w:val="en" w:eastAsia="en-GB"/>
        </w:rPr>
        <w:t>What do they replace?</w:t>
      </w:r>
    </w:p>
    <w:p w14:paraId="4DAF8FFC" w14:textId="3ED6F8AD" w:rsidR="009D1ABA" w:rsidRPr="00586BCC" w:rsidRDefault="009D1ABA" w:rsidP="00586BCC">
      <w:pPr>
        <w:spacing w:line="276" w:lineRule="auto"/>
        <w:rPr>
          <w:rFonts w:asciiTheme="minorHAnsi" w:hAnsiTheme="minorHAnsi" w:cstheme="minorHAnsi"/>
          <w:color w:val="3B3838" w:themeColor="background2" w:themeShade="40"/>
          <w:lang w:val="en" w:eastAsia="en-GB"/>
        </w:rPr>
      </w:pPr>
      <w:r w:rsidRPr="00586BCC">
        <w:rPr>
          <w:rFonts w:asciiTheme="minorHAnsi" w:hAnsiTheme="minorHAnsi" w:cstheme="minorHAnsi"/>
          <w:color w:val="3B3838" w:themeColor="background2" w:themeShade="40"/>
          <w:lang w:val="en" w:eastAsia="en-GB"/>
        </w:rPr>
        <w:t>TAQ</w:t>
      </w:r>
      <w:r w:rsidR="00AD3EAA" w:rsidRPr="00586BCC">
        <w:rPr>
          <w:rFonts w:asciiTheme="minorHAnsi" w:hAnsiTheme="minorHAnsi" w:cstheme="minorHAnsi"/>
          <w:color w:val="3B3838" w:themeColor="background2" w:themeShade="40"/>
          <w:lang w:val="en" w:eastAsia="en-GB"/>
        </w:rPr>
        <w:t>A qualifications replace the previous</w:t>
      </w:r>
      <w:r w:rsidRPr="00586BCC">
        <w:rPr>
          <w:rFonts w:asciiTheme="minorHAnsi" w:hAnsiTheme="minorHAnsi" w:cstheme="minorHAnsi"/>
          <w:color w:val="3B3838" w:themeColor="background2" w:themeShade="40"/>
          <w:lang w:val="en" w:eastAsia="en-GB"/>
        </w:rPr>
        <w:t xml:space="preserve"> City and Guilds 6317 suite (which replaced the 7317 suite) which included the A1, D32, D33 (assessors) and V1, D34 (verifier) qualifications.</w:t>
      </w:r>
    </w:p>
    <w:p w14:paraId="4D5F0A51" w14:textId="2C980B5D" w:rsidR="009D1ABA" w:rsidRPr="00586BCC" w:rsidRDefault="009D1ABA" w:rsidP="007B4335">
      <w:pPr>
        <w:spacing w:before="120" w:line="276" w:lineRule="auto"/>
        <w:rPr>
          <w:rFonts w:asciiTheme="minorHAnsi" w:hAnsiTheme="minorHAnsi" w:cstheme="minorHAnsi"/>
          <w:b/>
          <w:color w:val="3B3838" w:themeColor="background2" w:themeShade="40"/>
          <w:lang w:val="en" w:eastAsia="en-GB"/>
        </w:rPr>
      </w:pPr>
      <w:r w:rsidRPr="00586BCC">
        <w:rPr>
          <w:rFonts w:asciiTheme="minorHAnsi" w:hAnsiTheme="minorHAnsi" w:cstheme="minorHAnsi"/>
          <w:b/>
          <w:color w:val="3B3838" w:themeColor="background2" w:themeShade="40"/>
          <w:lang w:val="en" w:eastAsia="en-GB"/>
        </w:rPr>
        <w:t>Do people have to re-train?</w:t>
      </w:r>
    </w:p>
    <w:p w14:paraId="0236B345" w14:textId="77777777" w:rsidR="007B4335" w:rsidRDefault="009D1ABA" w:rsidP="007B4335">
      <w:pPr>
        <w:spacing w:after="150" w:line="276" w:lineRule="auto"/>
        <w:rPr>
          <w:rFonts w:asciiTheme="minorHAnsi" w:hAnsiTheme="minorHAnsi" w:cstheme="minorHAnsi"/>
          <w:color w:val="3B3838" w:themeColor="background2" w:themeShade="40"/>
          <w:lang w:val="en" w:eastAsia="en-GB"/>
        </w:rPr>
      </w:pPr>
      <w:r w:rsidRPr="00586BCC">
        <w:rPr>
          <w:rFonts w:asciiTheme="minorHAnsi" w:hAnsiTheme="minorHAnsi" w:cstheme="minorHAnsi"/>
          <w:color w:val="3B3838" w:themeColor="background2" w:themeShade="40"/>
          <w:lang w:val="en" w:eastAsia="en-GB"/>
        </w:rPr>
        <w:t xml:space="preserve">There is no mandatory requirement to re-qualify, re-train/upskill if you hold prior qualifications.  All predecessor qualifications are </w:t>
      </w:r>
      <w:proofErr w:type="spellStart"/>
      <w:r w:rsidRPr="00586BCC">
        <w:rPr>
          <w:rFonts w:asciiTheme="minorHAnsi" w:hAnsiTheme="minorHAnsi" w:cstheme="minorHAnsi"/>
          <w:color w:val="3B3838" w:themeColor="background2" w:themeShade="40"/>
          <w:lang w:val="en" w:eastAsia="en-GB"/>
        </w:rPr>
        <w:t>recognised</w:t>
      </w:r>
      <w:proofErr w:type="spellEnd"/>
      <w:r w:rsidRPr="00586BCC">
        <w:rPr>
          <w:rFonts w:asciiTheme="minorHAnsi" w:hAnsiTheme="minorHAnsi" w:cstheme="minorHAnsi"/>
          <w:color w:val="3B3838" w:themeColor="background2" w:themeShade="40"/>
          <w:lang w:val="en" w:eastAsia="en-GB"/>
        </w:rPr>
        <w:t xml:space="preserve"> as equivalent. </w:t>
      </w:r>
    </w:p>
    <w:p w14:paraId="0849AA6C" w14:textId="4F86D218" w:rsidR="009D1ABA" w:rsidRPr="00586BCC" w:rsidRDefault="009D1ABA" w:rsidP="007B4335">
      <w:pPr>
        <w:spacing w:after="150" w:line="276" w:lineRule="auto"/>
        <w:rPr>
          <w:rFonts w:asciiTheme="minorHAnsi" w:hAnsiTheme="minorHAnsi" w:cstheme="minorHAnsi"/>
          <w:b/>
          <w:color w:val="3B3838" w:themeColor="background2" w:themeShade="40"/>
          <w:lang w:val="en" w:eastAsia="en-GB"/>
        </w:rPr>
      </w:pPr>
      <w:r w:rsidRPr="00586BCC">
        <w:rPr>
          <w:rFonts w:asciiTheme="minorHAnsi" w:hAnsiTheme="minorHAnsi" w:cstheme="minorHAnsi"/>
          <w:b/>
          <w:color w:val="3B3838" w:themeColor="background2" w:themeShade="40"/>
          <w:lang w:val="en" w:eastAsia="en-GB"/>
        </w:rPr>
        <w:t>Summary of assessor and quality assurance qualifications (old and new)</w:t>
      </w:r>
    </w:p>
    <w:p w14:paraId="79904004" w14:textId="77777777" w:rsidR="009D1ABA" w:rsidRPr="00034323" w:rsidRDefault="009D1ABA" w:rsidP="009D1ABA">
      <w:pPr>
        <w:rPr>
          <w:rFonts w:asciiTheme="minorHAnsi" w:hAnsiTheme="minorHAnsi" w:cstheme="minorHAnsi"/>
          <w:color w:val="3B3838" w:themeColor="background2" w:themeShade="40"/>
          <w:sz w:val="2"/>
          <w:lang w:val="en" w:eastAsia="en-GB"/>
        </w:rPr>
      </w:pPr>
    </w:p>
    <w:tbl>
      <w:tblPr>
        <w:tblStyle w:val="TableGrid"/>
        <w:tblW w:w="0" w:type="auto"/>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Look w:val="04A0" w:firstRow="1" w:lastRow="0" w:firstColumn="1" w:lastColumn="0" w:noHBand="0" w:noVBand="1"/>
      </w:tblPr>
      <w:tblGrid>
        <w:gridCol w:w="1413"/>
        <w:gridCol w:w="1559"/>
        <w:gridCol w:w="6662"/>
      </w:tblGrid>
      <w:tr w:rsidR="007A4040" w:rsidRPr="007A4040" w14:paraId="32F6E1FC" w14:textId="77777777" w:rsidTr="00586BCC">
        <w:tc>
          <w:tcPr>
            <w:tcW w:w="1413" w:type="dxa"/>
            <w:shd w:val="clear" w:color="auto" w:fill="BFBFBF" w:themeFill="background1" w:themeFillShade="BF"/>
          </w:tcPr>
          <w:p w14:paraId="2DF4E1D3" w14:textId="77777777" w:rsidR="009D1ABA" w:rsidRPr="00034323" w:rsidRDefault="009D1ABA" w:rsidP="006007D0">
            <w:pPr>
              <w:spacing w:after="160" w:line="259" w:lineRule="auto"/>
              <w:rPr>
                <w:rFonts w:asciiTheme="minorHAnsi" w:hAnsiTheme="minorHAnsi" w:cstheme="minorHAnsi"/>
                <w:color w:val="3B3838" w:themeColor="background2" w:themeShade="40"/>
                <w:lang w:val="en" w:eastAsia="en-GB"/>
              </w:rPr>
            </w:pPr>
            <w:r w:rsidRPr="00034323">
              <w:rPr>
                <w:rFonts w:asciiTheme="minorHAnsi" w:hAnsiTheme="minorHAnsi" w:cstheme="minorHAnsi"/>
                <w:color w:val="3B3838" w:themeColor="background2" w:themeShade="40"/>
                <w:lang w:val="en" w:eastAsia="en-GB"/>
              </w:rPr>
              <w:t>Role</w:t>
            </w:r>
          </w:p>
        </w:tc>
        <w:tc>
          <w:tcPr>
            <w:tcW w:w="1559" w:type="dxa"/>
            <w:shd w:val="clear" w:color="auto" w:fill="BFBFBF" w:themeFill="background1" w:themeFillShade="BF"/>
          </w:tcPr>
          <w:p w14:paraId="2688259C" w14:textId="77777777" w:rsidR="009D1ABA" w:rsidRPr="00034323" w:rsidRDefault="009D1ABA" w:rsidP="006007D0">
            <w:pPr>
              <w:spacing w:after="160" w:line="259" w:lineRule="auto"/>
              <w:rPr>
                <w:rFonts w:asciiTheme="minorHAnsi" w:hAnsiTheme="minorHAnsi" w:cstheme="minorHAnsi"/>
                <w:color w:val="3B3838" w:themeColor="background2" w:themeShade="40"/>
                <w:lang w:val="en" w:eastAsia="en-GB"/>
              </w:rPr>
            </w:pPr>
            <w:r w:rsidRPr="00034323">
              <w:rPr>
                <w:rFonts w:asciiTheme="minorHAnsi" w:hAnsiTheme="minorHAnsi" w:cstheme="minorHAnsi"/>
                <w:color w:val="3B3838" w:themeColor="background2" w:themeShade="40"/>
                <w:lang w:val="en" w:eastAsia="en-GB"/>
              </w:rPr>
              <w:t>Previous qualifications</w:t>
            </w:r>
          </w:p>
        </w:tc>
        <w:tc>
          <w:tcPr>
            <w:tcW w:w="6662" w:type="dxa"/>
            <w:shd w:val="clear" w:color="auto" w:fill="BFBFBF" w:themeFill="background1" w:themeFillShade="BF"/>
          </w:tcPr>
          <w:p w14:paraId="63A3F1E9" w14:textId="77777777" w:rsidR="009D1ABA" w:rsidRDefault="009D1ABA" w:rsidP="006007D0">
            <w:pPr>
              <w:spacing w:after="160" w:line="259" w:lineRule="auto"/>
              <w:rPr>
                <w:rFonts w:asciiTheme="minorHAnsi" w:hAnsiTheme="minorHAnsi" w:cstheme="minorHAnsi"/>
                <w:color w:val="3B3838" w:themeColor="background2" w:themeShade="40"/>
                <w:lang w:val="en" w:eastAsia="en-GB"/>
              </w:rPr>
            </w:pPr>
            <w:r w:rsidRPr="00034323">
              <w:rPr>
                <w:rFonts w:asciiTheme="minorHAnsi" w:hAnsiTheme="minorHAnsi" w:cstheme="minorHAnsi"/>
                <w:color w:val="3B3838" w:themeColor="background2" w:themeShade="40"/>
                <w:lang w:val="en" w:eastAsia="en-GB"/>
              </w:rPr>
              <w:t>TAQA qualifications</w:t>
            </w:r>
          </w:p>
          <w:p w14:paraId="50178FDD" w14:textId="3CE2CB74" w:rsidR="003677EC" w:rsidRPr="00034323" w:rsidRDefault="003677EC" w:rsidP="006007D0">
            <w:pPr>
              <w:spacing w:after="160" w:line="259" w:lineRule="auto"/>
              <w:rPr>
                <w:rFonts w:asciiTheme="minorHAnsi" w:hAnsiTheme="minorHAnsi" w:cstheme="minorHAnsi"/>
                <w:color w:val="3B3838" w:themeColor="background2" w:themeShade="40"/>
                <w:lang w:val="en" w:eastAsia="en-GB"/>
              </w:rPr>
            </w:pPr>
          </w:p>
        </w:tc>
      </w:tr>
      <w:tr w:rsidR="007A4040" w:rsidRPr="007A4040" w14:paraId="2E8B88AC" w14:textId="77777777" w:rsidTr="00034323">
        <w:tc>
          <w:tcPr>
            <w:tcW w:w="1413" w:type="dxa"/>
          </w:tcPr>
          <w:p w14:paraId="44484C13" w14:textId="77777777" w:rsidR="009D1ABA" w:rsidRPr="00034323" w:rsidRDefault="009D1ABA" w:rsidP="006007D0">
            <w:pPr>
              <w:spacing w:after="160" w:line="259" w:lineRule="auto"/>
              <w:jc w:val="center"/>
              <w:rPr>
                <w:rFonts w:asciiTheme="minorHAnsi" w:hAnsiTheme="minorHAnsi" w:cstheme="minorHAnsi"/>
                <w:color w:val="3B3838" w:themeColor="background2" w:themeShade="40"/>
                <w:lang w:val="en" w:eastAsia="en-GB"/>
              </w:rPr>
            </w:pPr>
            <w:r w:rsidRPr="00034323">
              <w:rPr>
                <w:rFonts w:asciiTheme="minorHAnsi" w:hAnsiTheme="minorHAnsi" w:cstheme="minorHAnsi"/>
                <w:color w:val="3B3838" w:themeColor="background2" w:themeShade="40"/>
                <w:lang w:val="en" w:eastAsia="en-GB"/>
              </w:rPr>
              <w:t>Assessment</w:t>
            </w:r>
          </w:p>
          <w:p w14:paraId="249B5257" w14:textId="77777777" w:rsidR="009D1ABA" w:rsidRPr="00034323" w:rsidRDefault="009D1ABA" w:rsidP="006007D0">
            <w:pPr>
              <w:spacing w:after="160" w:line="259" w:lineRule="auto"/>
              <w:jc w:val="center"/>
              <w:rPr>
                <w:rFonts w:asciiTheme="minorHAnsi" w:hAnsiTheme="minorHAnsi" w:cstheme="minorHAnsi"/>
                <w:color w:val="3B3838" w:themeColor="background2" w:themeShade="40"/>
                <w:lang w:val="en" w:eastAsia="en-GB"/>
              </w:rPr>
            </w:pPr>
            <w:r w:rsidRPr="00034323">
              <w:rPr>
                <w:rFonts w:asciiTheme="minorHAnsi" w:hAnsiTheme="minorHAnsi" w:cstheme="minorHAnsi"/>
                <w:color w:val="3B3838" w:themeColor="background2" w:themeShade="40"/>
                <w:lang w:val="en" w:eastAsia="en-GB"/>
              </w:rPr>
              <w:t>Moderation</w:t>
            </w:r>
          </w:p>
        </w:tc>
        <w:tc>
          <w:tcPr>
            <w:tcW w:w="1559" w:type="dxa"/>
          </w:tcPr>
          <w:p w14:paraId="75B29A7C" w14:textId="77777777" w:rsidR="009D1ABA" w:rsidRPr="00034323" w:rsidRDefault="009D1ABA" w:rsidP="006007D0">
            <w:pPr>
              <w:spacing w:after="160" w:line="259" w:lineRule="auto"/>
              <w:jc w:val="center"/>
              <w:rPr>
                <w:rFonts w:asciiTheme="minorHAnsi" w:hAnsiTheme="minorHAnsi" w:cstheme="minorHAnsi"/>
                <w:color w:val="3B3838" w:themeColor="background2" w:themeShade="40"/>
                <w:lang w:val="en" w:eastAsia="en-GB"/>
              </w:rPr>
            </w:pPr>
            <w:r w:rsidRPr="00034323">
              <w:rPr>
                <w:rFonts w:asciiTheme="minorHAnsi" w:hAnsiTheme="minorHAnsi" w:cstheme="minorHAnsi"/>
                <w:color w:val="3B3838" w:themeColor="background2" w:themeShade="40"/>
                <w:lang w:val="en" w:eastAsia="en-GB"/>
              </w:rPr>
              <w:t>A1, D32, D33</w:t>
            </w:r>
          </w:p>
        </w:tc>
        <w:tc>
          <w:tcPr>
            <w:tcW w:w="6662" w:type="dxa"/>
          </w:tcPr>
          <w:p w14:paraId="5FDD80CE" w14:textId="77777777" w:rsidR="009D1ABA" w:rsidRPr="00034323" w:rsidRDefault="009D1ABA" w:rsidP="00586BCC">
            <w:pPr>
              <w:pStyle w:val="ListParagraph"/>
              <w:numPr>
                <w:ilvl w:val="0"/>
                <w:numId w:val="4"/>
              </w:numPr>
              <w:spacing w:after="0" w:line="240" w:lineRule="auto"/>
              <w:rPr>
                <w:rFonts w:cstheme="minorHAnsi"/>
                <w:color w:val="3B3838" w:themeColor="background2" w:themeShade="40"/>
                <w:sz w:val="24"/>
                <w:szCs w:val="24"/>
                <w:lang w:val="en"/>
              </w:rPr>
            </w:pPr>
            <w:r w:rsidRPr="00034323">
              <w:rPr>
                <w:rFonts w:eastAsia="Times New Roman" w:cstheme="minorHAnsi"/>
                <w:color w:val="3B3838" w:themeColor="background2" w:themeShade="40"/>
                <w:sz w:val="24"/>
                <w:szCs w:val="24"/>
                <w:lang w:val="en" w:eastAsia="en-GB"/>
              </w:rPr>
              <w:t>L3 Award in Understanding the Principles and Practices of Assessment (</w:t>
            </w:r>
            <w:r w:rsidRPr="00034323">
              <w:rPr>
                <w:rFonts w:cstheme="minorHAnsi"/>
                <w:color w:val="3B3838" w:themeColor="background2" w:themeShade="40"/>
                <w:sz w:val="24"/>
                <w:szCs w:val="24"/>
                <w:lang w:val="en"/>
              </w:rPr>
              <w:t>501/1648/4)</w:t>
            </w:r>
          </w:p>
          <w:p w14:paraId="4FA33F1E" w14:textId="77777777" w:rsidR="009D1ABA" w:rsidRPr="00034323" w:rsidRDefault="009D1ABA" w:rsidP="00586BCC">
            <w:pPr>
              <w:pStyle w:val="ListParagraph"/>
              <w:numPr>
                <w:ilvl w:val="0"/>
                <w:numId w:val="4"/>
              </w:numPr>
              <w:spacing w:after="0" w:line="240" w:lineRule="auto"/>
              <w:rPr>
                <w:rFonts w:cstheme="minorHAnsi"/>
                <w:color w:val="3B3838" w:themeColor="background2" w:themeShade="40"/>
                <w:sz w:val="24"/>
                <w:szCs w:val="24"/>
                <w:lang w:val="en"/>
              </w:rPr>
            </w:pPr>
            <w:r w:rsidRPr="00034323">
              <w:rPr>
                <w:rFonts w:eastAsia="Times New Roman" w:cstheme="minorHAnsi"/>
                <w:color w:val="3B3838" w:themeColor="background2" w:themeShade="40"/>
                <w:sz w:val="24"/>
                <w:szCs w:val="24"/>
                <w:lang w:val="en" w:eastAsia="en-GB"/>
              </w:rPr>
              <w:t>L3 Award in Assessing Competence in the Work Environment (</w:t>
            </w:r>
            <w:r w:rsidRPr="00034323">
              <w:rPr>
                <w:rFonts w:cstheme="minorHAnsi"/>
                <w:color w:val="3B3838" w:themeColor="background2" w:themeShade="40"/>
                <w:sz w:val="24"/>
                <w:szCs w:val="24"/>
                <w:lang w:val="en"/>
              </w:rPr>
              <w:t>501/1676/9)</w:t>
            </w:r>
          </w:p>
          <w:p w14:paraId="44B94B66" w14:textId="77777777" w:rsidR="009D1ABA" w:rsidRPr="00034323" w:rsidRDefault="009D1ABA" w:rsidP="00586BCC">
            <w:pPr>
              <w:pStyle w:val="ListParagraph"/>
              <w:numPr>
                <w:ilvl w:val="0"/>
                <w:numId w:val="4"/>
              </w:numPr>
              <w:spacing w:after="0" w:line="240" w:lineRule="auto"/>
              <w:rPr>
                <w:rFonts w:cstheme="minorHAnsi"/>
                <w:color w:val="3B3838" w:themeColor="background2" w:themeShade="40"/>
                <w:sz w:val="24"/>
                <w:szCs w:val="24"/>
                <w:lang w:val="en"/>
              </w:rPr>
            </w:pPr>
            <w:r w:rsidRPr="00034323">
              <w:rPr>
                <w:rFonts w:eastAsia="Times New Roman" w:cstheme="minorHAnsi"/>
                <w:color w:val="3B3838" w:themeColor="background2" w:themeShade="40"/>
                <w:sz w:val="24"/>
                <w:szCs w:val="24"/>
                <w:lang w:val="en" w:eastAsia="en-GB"/>
              </w:rPr>
              <w:t>L3 Award in Assessing Vocationally Related Achievement (</w:t>
            </w:r>
            <w:r w:rsidRPr="00034323">
              <w:rPr>
                <w:rFonts w:cstheme="minorHAnsi"/>
                <w:color w:val="3B3838" w:themeColor="background2" w:themeShade="40"/>
                <w:sz w:val="24"/>
                <w:szCs w:val="24"/>
                <w:lang w:val="en"/>
              </w:rPr>
              <w:t>501/1677/0)</w:t>
            </w:r>
          </w:p>
          <w:p w14:paraId="56DE706A" w14:textId="3A8605A4" w:rsidR="009D1ABA" w:rsidRPr="00034323" w:rsidRDefault="009D1ABA" w:rsidP="00586BCC">
            <w:pPr>
              <w:pStyle w:val="ListParagraph"/>
              <w:numPr>
                <w:ilvl w:val="0"/>
                <w:numId w:val="4"/>
              </w:numPr>
              <w:spacing w:after="0" w:line="240" w:lineRule="auto"/>
              <w:rPr>
                <w:rFonts w:eastAsia="Times New Roman" w:cstheme="minorHAnsi"/>
                <w:color w:val="3B3838" w:themeColor="background2" w:themeShade="40"/>
                <w:sz w:val="24"/>
                <w:szCs w:val="24"/>
                <w:lang w:val="en" w:eastAsia="en-GB"/>
              </w:rPr>
            </w:pPr>
            <w:r w:rsidRPr="00FE694C">
              <w:rPr>
                <w:rFonts w:cstheme="minorHAnsi"/>
                <w:color w:val="3B3838" w:themeColor="background2" w:themeShade="40"/>
                <w:sz w:val="24"/>
                <w:szCs w:val="24"/>
                <w:lang w:val="en" w:eastAsia="en-GB"/>
              </w:rPr>
              <w:t>L3 Certificate in Assessing Vocational Achievement (</w:t>
            </w:r>
            <w:r w:rsidRPr="00FE694C">
              <w:rPr>
                <w:rFonts w:cstheme="minorHAnsi"/>
                <w:color w:val="3B3838" w:themeColor="background2" w:themeShade="40"/>
                <w:sz w:val="24"/>
                <w:szCs w:val="24"/>
                <w:lang w:val="en"/>
              </w:rPr>
              <w:t>501/1679/4)</w:t>
            </w:r>
          </w:p>
        </w:tc>
      </w:tr>
      <w:tr w:rsidR="00C95156" w:rsidRPr="007A4040" w14:paraId="4CEF49AC" w14:textId="77777777" w:rsidTr="00C95156">
        <w:tc>
          <w:tcPr>
            <w:tcW w:w="1413" w:type="dxa"/>
          </w:tcPr>
          <w:p w14:paraId="3A06F31F" w14:textId="77777777" w:rsidR="009D1ABA" w:rsidRPr="00034323" w:rsidRDefault="00AD3EAA" w:rsidP="006007D0">
            <w:pPr>
              <w:jc w:val="center"/>
              <w:rPr>
                <w:rFonts w:asciiTheme="minorHAnsi" w:hAnsiTheme="minorHAnsi" w:cstheme="minorHAnsi"/>
                <w:color w:val="3B3838" w:themeColor="background2" w:themeShade="40"/>
                <w:lang w:val="en" w:eastAsia="en-GB"/>
              </w:rPr>
            </w:pPr>
            <w:r w:rsidRPr="00034323">
              <w:rPr>
                <w:rFonts w:asciiTheme="minorHAnsi" w:hAnsiTheme="minorHAnsi" w:cstheme="minorHAnsi"/>
                <w:color w:val="3B3838" w:themeColor="background2" w:themeShade="40"/>
                <w:lang w:val="en" w:eastAsia="en-GB"/>
              </w:rPr>
              <w:lastRenderedPageBreak/>
              <w:t xml:space="preserve">Internal </w:t>
            </w:r>
            <w:r w:rsidR="009D1ABA" w:rsidRPr="00034323">
              <w:rPr>
                <w:rFonts w:asciiTheme="minorHAnsi" w:hAnsiTheme="minorHAnsi" w:cstheme="minorHAnsi"/>
                <w:color w:val="3B3838" w:themeColor="background2" w:themeShade="40"/>
                <w:lang w:val="en" w:eastAsia="en-GB"/>
              </w:rPr>
              <w:t>Verification</w:t>
            </w:r>
          </w:p>
          <w:p w14:paraId="37A9AE6D" w14:textId="77777777" w:rsidR="009D1ABA" w:rsidRPr="00034323" w:rsidRDefault="009D1ABA" w:rsidP="006007D0">
            <w:pPr>
              <w:jc w:val="center"/>
              <w:rPr>
                <w:rFonts w:asciiTheme="minorHAnsi" w:hAnsiTheme="minorHAnsi" w:cstheme="minorHAnsi"/>
                <w:color w:val="3B3838" w:themeColor="background2" w:themeShade="40"/>
                <w:lang w:val="en" w:eastAsia="en-GB"/>
              </w:rPr>
            </w:pPr>
          </w:p>
          <w:p w14:paraId="03954DFD" w14:textId="77777777" w:rsidR="009D1ABA" w:rsidRPr="00034323" w:rsidRDefault="009D1ABA" w:rsidP="006007D0">
            <w:pPr>
              <w:jc w:val="center"/>
              <w:rPr>
                <w:rFonts w:asciiTheme="minorHAnsi" w:hAnsiTheme="minorHAnsi" w:cstheme="minorHAnsi"/>
                <w:color w:val="3B3838" w:themeColor="background2" w:themeShade="40"/>
                <w:lang w:val="en" w:eastAsia="en-GB"/>
              </w:rPr>
            </w:pPr>
            <w:r w:rsidRPr="00034323">
              <w:rPr>
                <w:rFonts w:asciiTheme="minorHAnsi" w:hAnsiTheme="minorHAnsi" w:cstheme="minorHAnsi"/>
                <w:color w:val="3B3838" w:themeColor="background2" w:themeShade="40"/>
                <w:lang w:val="en" w:eastAsia="en-GB"/>
              </w:rPr>
              <w:t>IQA</w:t>
            </w:r>
          </w:p>
        </w:tc>
        <w:tc>
          <w:tcPr>
            <w:tcW w:w="1559" w:type="dxa"/>
          </w:tcPr>
          <w:p w14:paraId="11DD93D7" w14:textId="77777777" w:rsidR="009D1ABA" w:rsidRPr="00034323" w:rsidRDefault="009D1ABA" w:rsidP="006007D0">
            <w:pPr>
              <w:jc w:val="center"/>
              <w:rPr>
                <w:rFonts w:asciiTheme="minorHAnsi" w:hAnsiTheme="minorHAnsi" w:cstheme="minorHAnsi"/>
                <w:color w:val="3B3838" w:themeColor="background2" w:themeShade="40"/>
                <w:lang w:val="en" w:eastAsia="en-GB"/>
              </w:rPr>
            </w:pPr>
            <w:r w:rsidRPr="00034323">
              <w:rPr>
                <w:rFonts w:asciiTheme="minorHAnsi" w:hAnsiTheme="minorHAnsi" w:cstheme="minorHAnsi"/>
                <w:color w:val="3B3838" w:themeColor="background2" w:themeShade="40"/>
                <w:lang w:val="en" w:eastAsia="en-GB"/>
              </w:rPr>
              <w:t>V1, D34</w:t>
            </w:r>
          </w:p>
        </w:tc>
        <w:tc>
          <w:tcPr>
            <w:tcW w:w="6662" w:type="dxa"/>
          </w:tcPr>
          <w:p w14:paraId="7C7D6A08" w14:textId="77777777" w:rsidR="009D1ABA" w:rsidRPr="00034323" w:rsidRDefault="009D1ABA" w:rsidP="00586BCC">
            <w:pPr>
              <w:pStyle w:val="ListParagraph"/>
              <w:numPr>
                <w:ilvl w:val="0"/>
                <w:numId w:val="4"/>
              </w:numPr>
              <w:spacing w:after="0" w:line="240" w:lineRule="auto"/>
              <w:rPr>
                <w:rFonts w:eastAsia="Times New Roman" w:cstheme="minorHAnsi"/>
                <w:color w:val="3B3838" w:themeColor="background2" w:themeShade="40"/>
                <w:sz w:val="24"/>
                <w:szCs w:val="24"/>
                <w:lang w:val="en" w:eastAsia="en-GB"/>
              </w:rPr>
            </w:pPr>
            <w:r w:rsidRPr="00034323">
              <w:rPr>
                <w:rFonts w:eastAsia="Times New Roman" w:cstheme="minorHAnsi"/>
                <w:color w:val="3B3838" w:themeColor="background2" w:themeShade="40"/>
                <w:sz w:val="24"/>
                <w:szCs w:val="24"/>
                <w:lang w:val="en" w:eastAsia="en-GB"/>
              </w:rPr>
              <w:t>L4 Award in Understanding the Internal Quality Assurance of Assessment Processes and Practice (501/1649/6)</w:t>
            </w:r>
          </w:p>
          <w:p w14:paraId="7259A752" w14:textId="77777777" w:rsidR="009D1ABA" w:rsidRPr="00034323" w:rsidRDefault="009D1ABA" w:rsidP="00586BCC">
            <w:pPr>
              <w:pStyle w:val="ListParagraph"/>
              <w:numPr>
                <w:ilvl w:val="0"/>
                <w:numId w:val="4"/>
              </w:numPr>
              <w:spacing w:after="0" w:line="240" w:lineRule="auto"/>
              <w:rPr>
                <w:rFonts w:eastAsia="Times New Roman" w:cstheme="minorHAnsi"/>
                <w:color w:val="3B3838" w:themeColor="background2" w:themeShade="40"/>
                <w:sz w:val="24"/>
                <w:szCs w:val="24"/>
                <w:lang w:val="en" w:eastAsia="en-GB"/>
              </w:rPr>
            </w:pPr>
            <w:r w:rsidRPr="00034323">
              <w:rPr>
                <w:rFonts w:eastAsia="Times New Roman" w:cstheme="minorHAnsi"/>
                <w:color w:val="3B3838" w:themeColor="background2" w:themeShade="40"/>
                <w:sz w:val="24"/>
                <w:szCs w:val="24"/>
                <w:lang w:val="en" w:eastAsia="en-GB"/>
              </w:rPr>
              <w:t xml:space="preserve">L4 Award in the Internal Quality Assurance of Assessment Processes and Practice (501/1678/2) </w:t>
            </w:r>
          </w:p>
          <w:p w14:paraId="42442FEC" w14:textId="3CC42455" w:rsidR="009D1ABA" w:rsidRPr="00034323" w:rsidRDefault="009D1ABA" w:rsidP="007B4335">
            <w:pPr>
              <w:pStyle w:val="ListParagraph"/>
              <w:numPr>
                <w:ilvl w:val="0"/>
                <w:numId w:val="4"/>
              </w:numPr>
              <w:spacing w:after="0" w:line="240" w:lineRule="auto"/>
              <w:rPr>
                <w:rFonts w:cstheme="minorHAnsi"/>
                <w:color w:val="3B3838" w:themeColor="background2" w:themeShade="40"/>
                <w:lang w:val="en" w:eastAsia="en-GB"/>
              </w:rPr>
            </w:pPr>
            <w:r w:rsidRPr="00034323">
              <w:rPr>
                <w:rFonts w:eastAsia="Times New Roman" w:cstheme="minorHAnsi"/>
                <w:color w:val="3B3838" w:themeColor="background2" w:themeShade="40"/>
                <w:sz w:val="24"/>
                <w:szCs w:val="24"/>
                <w:lang w:val="en" w:eastAsia="en-GB"/>
              </w:rPr>
              <w:t>L4 Certificate in Leading the Internal Quality Assurance of Assessment Processes and Practice (501/1680/0)</w:t>
            </w:r>
          </w:p>
        </w:tc>
      </w:tr>
    </w:tbl>
    <w:p w14:paraId="569CEB98" w14:textId="77777777" w:rsidR="007142D0" w:rsidRDefault="007142D0" w:rsidP="007142D0">
      <w:pPr>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br w:type="page"/>
      </w:r>
    </w:p>
    <w:p w14:paraId="3F24AA9B" w14:textId="6D82CF67" w:rsidR="009D1ABA" w:rsidRDefault="007142D0" w:rsidP="007142D0">
      <w:pPr>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w:lastRenderedPageBreak/>
        <mc:AlternateContent>
          <mc:Choice Requires="wps">
            <w:drawing>
              <wp:inline distT="0" distB="0" distL="0" distR="0" wp14:anchorId="6A23230F" wp14:editId="6104F47A">
                <wp:extent cx="6404187" cy="800100"/>
                <wp:effectExtent l="0" t="0" r="0" b="0"/>
                <wp:docPr id="7" name="Text Box 7"/>
                <wp:cNvGraphicFramePr/>
                <a:graphic xmlns:a="http://schemas.openxmlformats.org/drawingml/2006/main">
                  <a:graphicData uri="http://schemas.microsoft.com/office/word/2010/wordprocessingShape">
                    <wps:wsp>
                      <wps:cNvSpPr txBox="1"/>
                      <wps:spPr>
                        <a:xfrm>
                          <a:off x="0" y="0"/>
                          <a:ext cx="6404187" cy="800100"/>
                        </a:xfrm>
                        <a:prstGeom prst="rect">
                          <a:avLst/>
                        </a:prstGeom>
                        <a:solidFill>
                          <a:srgbClr val="EA5850"/>
                        </a:solidFill>
                        <a:ln w="6350">
                          <a:noFill/>
                        </a:ln>
                      </wps:spPr>
                      <wps:txbx>
                        <w:txbxContent>
                          <w:p w14:paraId="24FD1E1C" w14:textId="77777777" w:rsidR="007142D0" w:rsidRPr="00783149" w:rsidRDefault="007142D0" w:rsidP="007142D0">
                            <w:pPr>
                              <w:jc w:val="center"/>
                              <w:rPr>
                                <w:rFonts w:ascii="Rooney Regular" w:hAnsi="Rooney Regular"/>
                                <w:sz w:val="2"/>
                                <w:szCs w:val="2"/>
                              </w:rPr>
                            </w:pPr>
                          </w:p>
                          <w:p w14:paraId="1D78DCE2" w14:textId="77777777" w:rsidR="007142D0" w:rsidRPr="00235D23" w:rsidRDefault="007142D0" w:rsidP="007142D0">
                            <w:pPr>
                              <w:ind w:left="360"/>
                              <w:jc w:val="center"/>
                              <w:rPr>
                                <w:rFonts w:asciiTheme="minorHAnsi" w:hAnsiTheme="minorHAnsi" w:cstheme="minorHAnsi"/>
                                <w:color w:val="FFFFFF" w:themeColor="background1"/>
                                <w:sz w:val="44"/>
                                <w:szCs w:val="44"/>
                              </w:rPr>
                            </w:pPr>
                            <w:bookmarkStart w:id="11" w:name="Appendix_2"/>
                            <w:bookmarkEnd w:id="11"/>
                            <w:r>
                              <w:rPr>
                                <w:rFonts w:asciiTheme="minorHAnsi" w:hAnsiTheme="minorHAnsi" w:cstheme="minorHAnsi"/>
                                <w:color w:val="FFFFFF" w:themeColor="background1"/>
                                <w:sz w:val="44"/>
                                <w:szCs w:val="44"/>
                              </w:rPr>
                              <w:t>Appendix 2. Example Internal Moderation Sampling Grid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23230F" id="Text Box 7" o:spid="_x0000_s1034" type="#_x0000_t202" style="width:504.2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" fillcolor="#ea5850" stroked="f" strokeweight=".5pt">
                <v:textbox>
                  <w:txbxContent>
                    <w:p w14:paraId="24FD1E1C" w14:textId="77777777" w:rsidR="007142D0" w:rsidRPr="00783149" w:rsidRDefault="007142D0" w:rsidP="007142D0">
                      <w:pPr>
                        <w:jc w:val="center"/>
                        <w:rPr>
                          <w:rFonts w:ascii="Rooney Regular" w:hAnsi="Rooney Regular"/>
                          <w:sz w:val="2"/>
                          <w:szCs w:val="2"/>
                        </w:rPr>
                      </w:pPr>
                    </w:p>
                    <w:p w14:paraId="1D78DCE2" w14:textId="77777777" w:rsidR="007142D0" w:rsidRPr="00235D23" w:rsidRDefault="007142D0" w:rsidP="007142D0">
                      <w:pPr>
                        <w:ind w:left="360"/>
                        <w:jc w:val="center"/>
                        <w:rPr>
                          <w:rFonts w:asciiTheme="minorHAnsi" w:hAnsiTheme="minorHAnsi" w:cstheme="minorHAnsi"/>
                          <w:color w:val="FFFFFF" w:themeColor="background1"/>
                          <w:sz w:val="44"/>
                          <w:szCs w:val="44"/>
                        </w:rPr>
                      </w:pPr>
                      <w:bookmarkStart w:id="12" w:name="Appendix_2"/>
                      <w:bookmarkEnd w:id="12"/>
                      <w:r>
                        <w:rPr>
                          <w:rFonts w:asciiTheme="minorHAnsi" w:hAnsiTheme="minorHAnsi" w:cstheme="minorHAnsi"/>
                          <w:color w:val="FFFFFF" w:themeColor="background1"/>
                          <w:sz w:val="44"/>
                          <w:szCs w:val="44"/>
                        </w:rPr>
                        <w:t>Appendix 2. Example Internal Moderation Sampling Grid</w:t>
                      </w:r>
                    </w:p>
                  </w:txbxContent>
                </v:textbox>
                <w10:anchorlock/>
              </v:shape>
            </w:pict>
          </mc:Fallback>
        </mc:AlternateContent>
      </w:r>
    </w:p>
    <w:p w14:paraId="0DB7D0D4" w14:textId="75621250" w:rsidR="00BE52B4" w:rsidRDefault="00BE52B4" w:rsidP="00BE52B4">
      <w:pPr>
        <w:ind w:right="-360"/>
        <w:jc w:val="center"/>
        <w:rPr>
          <w:rFonts w:asciiTheme="minorHAnsi" w:hAnsiTheme="minorHAnsi" w:cstheme="minorHAnsi"/>
          <w:b/>
          <w:color w:val="3B3838" w:themeColor="background2" w:themeShade="40"/>
          <w:lang w:val="en-GB"/>
        </w:rPr>
      </w:pPr>
    </w:p>
    <w:p w14:paraId="17E595DA" w14:textId="7B82FC61" w:rsidR="007142D0" w:rsidRDefault="007142D0" w:rsidP="006C6827">
      <w:pPr>
        <w:ind w:right="-360"/>
        <w:rPr>
          <w:rFonts w:asciiTheme="minorHAnsi" w:hAnsiTheme="minorHAnsi" w:cstheme="minorHAnsi"/>
          <w:b/>
          <w:color w:val="3B3838" w:themeColor="background2" w:themeShade="40"/>
          <w:lang w:val="en-GB"/>
        </w:rPr>
      </w:pPr>
    </w:p>
    <w:tbl>
      <w:tblPr>
        <w:tblW w:w="0" w:type="auto"/>
        <w:tblInd w:w="108" w:type="dxa"/>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Look w:val="01E0" w:firstRow="1" w:lastRow="1" w:firstColumn="1" w:lastColumn="1" w:noHBand="0" w:noVBand="0"/>
      </w:tblPr>
      <w:tblGrid>
        <w:gridCol w:w="1287"/>
        <w:gridCol w:w="1417"/>
        <w:gridCol w:w="1054"/>
        <w:gridCol w:w="1054"/>
        <w:gridCol w:w="1073"/>
        <w:gridCol w:w="1073"/>
        <w:gridCol w:w="1054"/>
        <w:gridCol w:w="1053"/>
        <w:gridCol w:w="897"/>
      </w:tblGrid>
      <w:tr w:rsidR="00C65326" w:rsidRPr="007A4040" w14:paraId="0442D53D" w14:textId="77777777">
        <w:tc>
          <w:tcPr>
            <w:tcW w:w="1287" w:type="dxa"/>
            <w:shd w:val="clear" w:color="auto" w:fill="E7E6E6" w:themeFill="background2"/>
          </w:tcPr>
          <w:p w14:paraId="3F80EEBE" w14:textId="77777777" w:rsidR="00C65326" w:rsidRPr="00034323" w:rsidRDefault="00C65326">
            <w:pPr>
              <w:spacing w:before="40" w:after="40"/>
              <w:rPr>
                <w:rFonts w:asciiTheme="minorHAnsi" w:hAnsiTheme="minorHAnsi" w:cstheme="minorHAnsi"/>
                <w:b/>
                <w:color w:val="3B3838" w:themeColor="background2" w:themeShade="40"/>
              </w:rPr>
            </w:pPr>
            <w:r w:rsidRPr="00034323">
              <w:rPr>
                <w:rFonts w:asciiTheme="minorHAnsi" w:hAnsiTheme="minorHAnsi" w:cstheme="minorHAnsi"/>
                <w:b/>
                <w:color w:val="3B3838" w:themeColor="background2" w:themeShade="40"/>
              </w:rPr>
              <w:t xml:space="preserve">Candidate name </w:t>
            </w:r>
          </w:p>
        </w:tc>
        <w:tc>
          <w:tcPr>
            <w:tcW w:w="1417" w:type="dxa"/>
            <w:shd w:val="clear" w:color="auto" w:fill="E7E6E6" w:themeFill="background2"/>
          </w:tcPr>
          <w:p w14:paraId="5053B36F" w14:textId="77777777" w:rsidR="00C65326" w:rsidRPr="00034323" w:rsidRDefault="00C65326">
            <w:pPr>
              <w:spacing w:before="40" w:after="40"/>
              <w:rPr>
                <w:rFonts w:asciiTheme="minorHAnsi" w:hAnsiTheme="minorHAnsi" w:cstheme="minorHAnsi"/>
                <w:b/>
                <w:color w:val="3B3838" w:themeColor="background2" w:themeShade="40"/>
              </w:rPr>
            </w:pPr>
            <w:r w:rsidRPr="00034323">
              <w:rPr>
                <w:rFonts w:asciiTheme="minorHAnsi" w:hAnsiTheme="minorHAnsi" w:cstheme="minorHAnsi"/>
                <w:b/>
                <w:color w:val="3B3838" w:themeColor="background2" w:themeShade="40"/>
              </w:rPr>
              <w:t>Assignment 1</w:t>
            </w:r>
          </w:p>
        </w:tc>
        <w:tc>
          <w:tcPr>
            <w:tcW w:w="1054" w:type="dxa"/>
            <w:shd w:val="clear" w:color="auto" w:fill="E7E6E6" w:themeFill="background2"/>
          </w:tcPr>
          <w:p w14:paraId="36177CF2" w14:textId="77777777" w:rsidR="00C65326" w:rsidRPr="00034323" w:rsidRDefault="00C65326">
            <w:pPr>
              <w:spacing w:before="40" w:after="40"/>
              <w:rPr>
                <w:rFonts w:asciiTheme="minorHAnsi" w:hAnsiTheme="minorHAnsi" w:cstheme="minorHAnsi"/>
                <w:b/>
                <w:color w:val="3B3838" w:themeColor="background2" w:themeShade="40"/>
              </w:rPr>
            </w:pPr>
            <w:r w:rsidRPr="00034323">
              <w:rPr>
                <w:rFonts w:asciiTheme="minorHAnsi" w:hAnsiTheme="minorHAnsi" w:cstheme="minorHAnsi"/>
                <w:b/>
                <w:color w:val="3B3838" w:themeColor="background2" w:themeShade="40"/>
              </w:rPr>
              <w:t>Ass 2</w:t>
            </w:r>
          </w:p>
        </w:tc>
        <w:tc>
          <w:tcPr>
            <w:tcW w:w="1054" w:type="dxa"/>
            <w:shd w:val="clear" w:color="auto" w:fill="E7E6E6" w:themeFill="background2"/>
          </w:tcPr>
          <w:p w14:paraId="3E211EAA" w14:textId="77777777" w:rsidR="00C65326" w:rsidRPr="00034323" w:rsidRDefault="00C65326">
            <w:pPr>
              <w:spacing w:before="40" w:after="40"/>
              <w:rPr>
                <w:rFonts w:asciiTheme="minorHAnsi" w:hAnsiTheme="minorHAnsi" w:cstheme="minorHAnsi"/>
                <w:b/>
                <w:color w:val="3B3838" w:themeColor="background2" w:themeShade="40"/>
              </w:rPr>
            </w:pPr>
            <w:r w:rsidRPr="00034323">
              <w:rPr>
                <w:rFonts w:asciiTheme="minorHAnsi" w:hAnsiTheme="minorHAnsi" w:cstheme="minorHAnsi"/>
                <w:b/>
                <w:color w:val="3B3838" w:themeColor="background2" w:themeShade="40"/>
              </w:rPr>
              <w:t>Case study 1</w:t>
            </w:r>
          </w:p>
        </w:tc>
        <w:tc>
          <w:tcPr>
            <w:tcW w:w="1073" w:type="dxa"/>
            <w:shd w:val="clear" w:color="auto" w:fill="E7E6E6" w:themeFill="background2"/>
          </w:tcPr>
          <w:p w14:paraId="17A235EE" w14:textId="77777777" w:rsidR="00C65326" w:rsidRPr="00034323" w:rsidRDefault="00C65326">
            <w:pPr>
              <w:spacing w:before="40" w:after="40"/>
              <w:rPr>
                <w:rFonts w:asciiTheme="minorHAnsi" w:hAnsiTheme="minorHAnsi" w:cstheme="minorHAnsi"/>
                <w:b/>
                <w:color w:val="3B3838" w:themeColor="background2" w:themeShade="40"/>
              </w:rPr>
            </w:pPr>
            <w:r w:rsidRPr="00034323">
              <w:rPr>
                <w:rFonts w:asciiTheme="minorHAnsi" w:hAnsiTheme="minorHAnsi" w:cstheme="minorHAnsi"/>
                <w:b/>
                <w:color w:val="3B3838" w:themeColor="background2" w:themeShade="40"/>
              </w:rPr>
              <w:t>Learning review 1</w:t>
            </w:r>
          </w:p>
        </w:tc>
        <w:tc>
          <w:tcPr>
            <w:tcW w:w="1073" w:type="dxa"/>
            <w:shd w:val="clear" w:color="auto" w:fill="E7E6E6" w:themeFill="background2"/>
          </w:tcPr>
          <w:p w14:paraId="44FB9A97" w14:textId="77777777" w:rsidR="00C65326" w:rsidRPr="00034323" w:rsidRDefault="00C65326">
            <w:pPr>
              <w:spacing w:before="40" w:after="40"/>
              <w:rPr>
                <w:rFonts w:asciiTheme="minorHAnsi" w:hAnsiTheme="minorHAnsi" w:cstheme="minorHAnsi"/>
                <w:b/>
                <w:color w:val="3B3838" w:themeColor="background2" w:themeShade="40"/>
              </w:rPr>
            </w:pPr>
            <w:r w:rsidRPr="00034323">
              <w:rPr>
                <w:rFonts w:asciiTheme="minorHAnsi" w:hAnsiTheme="minorHAnsi" w:cstheme="minorHAnsi"/>
                <w:b/>
                <w:color w:val="3B3838" w:themeColor="background2" w:themeShade="40"/>
              </w:rPr>
              <w:t xml:space="preserve">Learning review 2 </w:t>
            </w:r>
          </w:p>
        </w:tc>
        <w:tc>
          <w:tcPr>
            <w:tcW w:w="1054" w:type="dxa"/>
            <w:shd w:val="clear" w:color="auto" w:fill="E7E6E6" w:themeFill="background2"/>
          </w:tcPr>
          <w:p w14:paraId="0366765D" w14:textId="77777777" w:rsidR="00C65326" w:rsidRPr="00034323" w:rsidRDefault="00C65326">
            <w:pPr>
              <w:spacing w:before="40" w:after="40"/>
              <w:rPr>
                <w:rFonts w:asciiTheme="minorHAnsi" w:hAnsiTheme="minorHAnsi" w:cstheme="minorHAnsi"/>
                <w:b/>
                <w:color w:val="3B3838" w:themeColor="background2" w:themeShade="40"/>
              </w:rPr>
            </w:pPr>
            <w:proofErr w:type="spellStart"/>
            <w:r w:rsidRPr="00034323">
              <w:rPr>
                <w:rFonts w:asciiTheme="minorHAnsi" w:hAnsiTheme="minorHAnsi" w:cstheme="minorHAnsi"/>
                <w:b/>
                <w:color w:val="3B3838" w:themeColor="background2" w:themeShade="40"/>
              </w:rPr>
              <w:t>Self review</w:t>
            </w:r>
            <w:proofErr w:type="spellEnd"/>
            <w:r w:rsidRPr="00034323">
              <w:rPr>
                <w:rFonts w:asciiTheme="minorHAnsi" w:hAnsiTheme="minorHAnsi" w:cstheme="minorHAnsi"/>
                <w:b/>
                <w:color w:val="3B3838" w:themeColor="background2" w:themeShade="40"/>
              </w:rPr>
              <w:t xml:space="preserve"> 1 </w:t>
            </w:r>
          </w:p>
        </w:tc>
        <w:tc>
          <w:tcPr>
            <w:tcW w:w="1053" w:type="dxa"/>
            <w:shd w:val="clear" w:color="auto" w:fill="E7E6E6" w:themeFill="background2"/>
          </w:tcPr>
          <w:p w14:paraId="0CD789A8" w14:textId="77777777" w:rsidR="00C65326" w:rsidRPr="00034323" w:rsidRDefault="00C65326">
            <w:pPr>
              <w:spacing w:before="40" w:after="40"/>
              <w:rPr>
                <w:rFonts w:asciiTheme="minorHAnsi" w:hAnsiTheme="minorHAnsi" w:cstheme="minorHAnsi"/>
                <w:b/>
                <w:color w:val="3B3838" w:themeColor="background2" w:themeShade="40"/>
              </w:rPr>
            </w:pPr>
            <w:proofErr w:type="spellStart"/>
            <w:r w:rsidRPr="00034323">
              <w:rPr>
                <w:rFonts w:asciiTheme="minorHAnsi" w:hAnsiTheme="minorHAnsi" w:cstheme="minorHAnsi"/>
                <w:b/>
                <w:color w:val="3B3838" w:themeColor="background2" w:themeShade="40"/>
              </w:rPr>
              <w:t>Self review</w:t>
            </w:r>
            <w:proofErr w:type="spellEnd"/>
            <w:r w:rsidRPr="00034323">
              <w:rPr>
                <w:rFonts w:asciiTheme="minorHAnsi" w:hAnsiTheme="minorHAnsi" w:cstheme="minorHAnsi"/>
                <w:b/>
                <w:color w:val="3B3838" w:themeColor="background2" w:themeShade="40"/>
              </w:rPr>
              <w:t xml:space="preserve"> 2</w:t>
            </w:r>
          </w:p>
        </w:tc>
        <w:tc>
          <w:tcPr>
            <w:tcW w:w="897" w:type="dxa"/>
            <w:shd w:val="clear" w:color="auto" w:fill="E7E6E6" w:themeFill="background2"/>
          </w:tcPr>
          <w:p w14:paraId="43C8AA87" w14:textId="77777777" w:rsidR="00C65326" w:rsidRPr="00034323" w:rsidRDefault="00C65326">
            <w:pPr>
              <w:spacing w:before="40" w:after="40"/>
              <w:rPr>
                <w:rFonts w:asciiTheme="minorHAnsi" w:hAnsiTheme="minorHAnsi" w:cstheme="minorHAnsi"/>
                <w:b/>
                <w:color w:val="3B3838" w:themeColor="background2" w:themeShade="40"/>
              </w:rPr>
            </w:pPr>
            <w:r w:rsidRPr="00034323">
              <w:rPr>
                <w:rFonts w:asciiTheme="minorHAnsi" w:hAnsiTheme="minorHAnsi" w:cstheme="minorHAnsi"/>
                <w:b/>
                <w:color w:val="3B3838" w:themeColor="background2" w:themeShade="40"/>
              </w:rPr>
              <w:t>Essay</w:t>
            </w:r>
          </w:p>
        </w:tc>
      </w:tr>
      <w:tr w:rsidR="00C65326" w:rsidRPr="007A4040" w14:paraId="53CC4D65" w14:textId="77777777">
        <w:tc>
          <w:tcPr>
            <w:tcW w:w="1287" w:type="dxa"/>
            <w:shd w:val="clear" w:color="auto" w:fill="auto"/>
          </w:tcPr>
          <w:p w14:paraId="12FB309F" w14:textId="61145B4C" w:rsidR="00C65326" w:rsidRPr="00034323" w:rsidRDefault="00C65326">
            <w:pPr>
              <w:spacing w:before="40" w:after="40" w:line="360" w:lineRule="auto"/>
              <w:rPr>
                <w:rFonts w:asciiTheme="minorHAnsi" w:hAnsiTheme="minorHAnsi" w:cstheme="minorHAnsi"/>
                <w:b/>
                <w:color w:val="3B3838" w:themeColor="background2" w:themeShade="40"/>
              </w:rPr>
            </w:pPr>
            <w:r w:rsidRPr="00034323">
              <w:rPr>
                <w:rFonts w:asciiTheme="minorHAnsi" w:hAnsiTheme="minorHAnsi" w:cstheme="minorHAnsi"/>
                <w:b/>
                <w:color w:val="3B3838" w:themeColor="background2" w:themeShade="40"/>
              </w:rPr>
              <w:t>Alan</w:t>
            </w:r>
            <w:r w:rsidR="00B113B0">
              <w:rPr>
                <w:rFonts w:asciiTheme="minorHAnsi" w:hAnsiTheme="minorHAnsi" w:cstheme="minorHAnsi"/>
                <w:b/>
                <w:color w:val="3B3838" w:themeColor="background2" w:themeShade="40"/>
              </w:rPr>
              <w:t xml:space="preserve"> (1)</w:t>
            </w:r>
          </w:p>
        </w:tc>
        <w:tc>
          <w:tcPr>
            <w:tcW w:w="1417" w:type="dxa"/>
            <w:shd w:val="clear" w:color="auto" w:fill="auto"/>
          </w:tcPr>
          <w:p w14:paraId="498504B9" w14:textId="77777777" w:rsidR="00C65326" w:rsidRPr="00034323" w:rsidRDefault="00C65326">
            <w:pPr>
              <w:spacing w:before="40" w:after="40" w:line="360" w:lineRule="auto"/>
              <w:rPr>
                <w:rFonts w:asciiTheme="minorHAnsi" w:hAnsiTheme="minorHAnsi" w:cstheme="minorHAnsi"/>
                <w:color w:val="3B3838" w:themeColor="background2" w:themeShade="40"/>
              </w:rPr>
            </w:pPr>
            <w:r w:rsidRPr="00034323">
              <w:rPr>
                <w:rFonts w:asciiTheme="minorHAnsi" w:hAnsiTheme="minorHAnsi" w:cstheme="minorHAnsi"/>
                <w:color w:val="3B3838" w:themeColor="background2" w:themeShade="40"/>
              </w:rPr>
              <w:t>*</w:t>
            </w:r>
          </w:p>
        </w:tc>
        <w:tc>
          <w:tcPr>
            <w:tcW w:w="1054" w:type="dxa"/>
            <w:shd w:val="clear" w:color="auto" w:fill="auto"/>
          </w:tcPr>
          <w:p w14:paraId="0F13198F"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54" w:type="dxa"/>
            <w:shd w:val="clear" w:color="auto" w:fill="auto"/>
          </w:tcPr>
          <w:p w14:paraId="6AC82916"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73" w:type="dxa"/>
            <w:shd w:val="clear" w:color="auto" w:fill="auto"/>
          </w:tcPr>
          <w:p w14:paraId="1BDD1C4B"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73" w:type="dxa"/>
            <w:shd w:val="clear" w:color="auto" w:fill="auto"/>
          </w:tcPr>
          <w:p w14:paraId="0C9320EC" w14:textId="77777777" w:rsidR="00C65326" w:rsidRPr="00034323" w:rsidRDefault="00C65326">
            <w:pPr>
              <w:spacing w:before="40" w:after="40" w:line="360" w:lineRule="auto"/>
              <w:rPr>
                <w:rFonts w:asciiTheme="minorHAnsi" w:hAnsiTheme="minorHAnsi" w:cstheme="minorHAnsi"/>
                <w:color w:val="3B3838" w:themeColor="background2" w:themeShade="40"/>
              </w:rPr>
            </w:pPr>
            <w:r w:rsidRPr="00034323">
              <w:rPr>
                <w:rFonts w:asciiTheme="minorHAnsi" w:hAnsiTheme="minorHAnsi" w:cstheme="minorHAnsi"/>
                <w:color w:val="3B3838" w:themeColor="background2" w:themeShade="40"/>
              </w:rPr>
              <w:t>*</w:t>
            </w:r>
          </w:p>
        </w:tc>
        <w:tc>
          <w:tcPr>
            <w:tcW w:w="1054" w:type="dxa"/>
            <w:shd w:val="clear" w:color="auto" w:fill="auto"/>
          </w:tcPr>
          <w:p w14:paraId="0362AFA4"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53" w:type="dxa"/>
            <w:shd w:val="clear" w:color="auto" w:fill="auto"/>
          </w:tcPr>
          <w:p w14:paraId="7BF8D900"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897" w:type="dxa"/>
            <w:shd w:val="clear" w:color="auto" w:fill="auto"/>
          </w:tcPr>
          <w:p w14:paraId="14A9DE92" w14:textId="77777777" w:rsidR="00C65326" w:rsidRPr="00034323" w:rsidRDefault="00C65326">
            <w:pPr>
              <w:spacing w:before="40" w:after="40" w:line="360" w:lineRule="auto"/>
              <w:rPr>
                <w:rFonts w:asciiTheme="minorHAnsi" w:hAnsiTheme="minorHAnsi" w:cstheme="minorHAnsi"/>
                <w:color w:val="3B3838" w:themeColor="background2" w:themeShade="40"/>
              </w:rPr>
            </w:pPr>
          </w:p>
        </w:tc>
      </w:tr>
      <w:tr w:rsidR="00C65326" w:rsidRPr="007A4040" w14:paraId="4B2A84BA" w14:textId="77777777">
        <w:tc>
          <w:tcPr>
            <w:tcW w:w="1287" w:type="dxa"/>
            <w:shd w:val="clear" w:color="auto" w:fill="auto"/>
          </w:tcPr>
          <w:p w14:paraId="5FC20B09" w14:textId="77777777" w:rsidR="00C65326" w:rsidRPr="00034323" w:rsidRDefault="00C65326">
            <w:pPr>
              <w:spacing w:before="40" w:after="40" w:line="360" w:lineRule="auto"/>
              <w:rPr>
                <w:rFonts w:asciiTheme="minorHAnsi" w:hAnsiTheme="minorHAnsi" w:cstheme="minorHAnsi"/>
                <w:b/>
                <w:color w:val="3B3838" w:themeColor="background2" w:themeShade="40"/>
              </w:rPr>
            </w:pPr>
            <w:r w:rsidRPr="00034323">
              <w:rPr>
                <w:rFonts w:asciiTheme="minorHAnsi" w:hAnsiTheme="minorHAnsi" w:cstheme="minorHAnsi"/>
                <w:b/>
                <w:color w:val="3B3838" w:themeColor="background2" w:themeShade="40"/>
              </w:rPr>
              <w:t>Betty</w:t>
            </w:r>
          </w:p>
        </w:tc>
        <w:tc>
          <w:tcPr>
            <w:tcW w:w="1417" w:type="dxa"/>
            <w:shd w:val="clear" w:color="auto" w:fill="auto"/>
          </w:tcPr>
          <w:p w14:paraId="322E2EF6"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54" w:type="dxa"/>
            <w:shd w:val="clear" w:color="auto" w:fill="auto"/>
          </w:tcPr>
          <w:p w14:paraId="30CC7347" w14:textId="787F3B99" w:rsidR="00C65326" w:rsidRPr="00034323" w:rsidRDefault="00C65326">
            <w:pPr>
              <w:spacing w:before="40" w:after="40" w:line="360" w:lineRule="auto"/>
              <w:rPr>
                <w:rFonts w:asciiTheme="minorHAnsi" w:hAnsiTheme="minorHAnsi" w:cstheme="minorHAnsi"/>
                <w:color w:val="3B3838" w:themeColor="background2" w:themeShade="40"/>
              </w:rPr>
            </w:pPr>
          </w:p>
        </w:tc>
        <w:tc>
          <w:tcPr>
            <w:tcW w:w="1054" w:type="dxa"/>
            <w:shd w:val="clear" w:color="auto" w:fill="auto"/>
          </w:tcPr>
          <w:p w14:paraId="2E6F3174"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73" w:type="dxa"/>
            <w:shd w:val="clear" w:color="auto" w:fill="auto"/>
          </w:tcPr>
          <w:p w14:paraId="7AC8EDA1"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73" w:type="dxa"/>
            <w:shd w:val="clear" w:color="auto" w:fill="auto"/>
          </w:tcPr>
          <w:p w14:paraId="09512610"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54" w:type="dxa"/>
            <w:shd w:val="clear" w:color="auto" w:fill="auto"/>
          </w:tcPr>
          <w:p w14:paraId="092DEEEF" w14:textId="441E4F4C" w:rsidR="00C65326" w:rsidRPr="00034323" w:rsidRDefault="00C65326">
            <w:pPr>
              <w:spacing w:before="40" w:after="40" w:line="360" w:lineRule="auto"/>
              <w:rPr>
                <w:rFonts w:asciiTheme="minorHAnsi" w:hAnsiTheme="minorHAnsi" w:cstheme="minorHAnsi"/>
                <w:color w:val="3B3838" w:themeColor="background2" w:themeShade="40"/>
              </w:rPr>
            </w:pPr>
          </w:p>
        </w:tc>
        <w:tc>
          <w:tcPr>
            <w:tcW w:w="1053" w:type="dxa"/>
            <w:shd w:val="clear" w:color="auto" w:fill="auto"/>
          </w:tcPr>
          <w:p w14:paraId="4234065D"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897" w:type="dxa"/>
            <w:shd w:val="clear" w:color="auto" w:fill="auto"/>
          </w:tcPr>
          <w:p w14:paraId="60E4F8D2" w14:textId="77777777" w:rsidR="00C65326" w:rsidRPr="00034323" w:rsidRDefault="00C65326">
            <w:pPr>
              <w:spacing w:before="40" w:after="40" w:line="360" w:lineRule="auto"/>
              <w:rPr>
                <w:rFonts w:asciiTheme="minorHAnsi" w:hAnsiTheme="minorHAnsi" w:cstheme="minorHAnsi"/>
                <w:color w:val="3B3838" w:themeColor="background2" w:themeShade="40"/>
              </w:rPr>
            </w:pPr>
          </w:p>
        </w:tc>
      </w:tr>
      <w:tr w:rsidR="00C65326" w:rsidRPr="007A4040" w14:paraId="29038EFD" w14:textId="77777777">
        <w:tc>
          <w:tcPr>
            <w:tcW w:w="1287" w:type="dxa"/>
            <w:shd w:val="clear" w:color="auto" w:fill="auto"/>
          </w:tcPr>
          <w:p w14:paraId="3932B7C0" w14:textId="08F5ABBB" w:rsidR="00C65326" w:rsidRPr="00034323" w:rsidRDefault="00C65326">
            <w:pPr>
              <w:spacing w:before="40" w:after="40" w:line="360" w:lineRule="auto"/>
              <w:rPr>
                <w:rFonts w:asciiTheme="minorHAnsi" w:hAnsiTheme="minorHAnsi" w:cstheme="minorHAnsi"/>
                <w:b/>
                <w:color w:val="3B3838" w:themeColor="background2" w:themeShade="40"/>
              </w:rPr>
            </w:pPr>
            <w:r w:rsidRPr="00034323">
              <w:rPr>
                <w:rFonts w:asciiTheme="minorHAnsi" w:hAnsiTheme="minorHAnsi" w:cstheme="minorHAnsi"/>
                <w:b/>
                <w:color w:val="3B3838" w:themeColor="background2" w:themeShade="40"/>
              </w:rPr>
              <w:t>Connie</w:t>
            </w:r>
            <w:r w:rsidR="00B113B0">
              <w:rPr>
                <w:rFonts w:asciiTheme="minorHAnsi" w:hAnsiTheme="minorHAnsi" w:cstheme="minorHAnsi"/>
                <w:b/>
                <w:color w:val="3B3838" w:themeColor="background2" w:themeShade="40"/>
              </w:rPr>
              <w:t xml:space="preserve"> (2)</w:t>
            </w:r>
          </w:p>
        </w:tc>
        <w:tc>
          <w:tcPr>
            <w:tcW w:w="1417" w:type="dxa"/>
            <w:shd w:val="clear" w:color="auto" w:fill="auto"/>
          </w:tcPr>
          <w:p w14:paraId="69C014F8"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54" w:type="dxa"/>
            <w:shd w:val="clear" w:color="auto" w:fill="auto"/>
          </w:tcPr>
          <w:p w14:paraId="08F14E3B" w14:textId="34099E3C" w:rsidR="00C65326" w:rsidRPr="00034323" w:rsidRDefault="00B113B0">
            <w:pPr>
              <w:spacing w:before="40" w:after="40" w:line="360" w:lineRule="auto"/>
              <w:rPr>
                <w:rFonts w:asciiTheme="minorHAnsi" w:hAnsiTheme="minorHAnsi" w:cstheme="minorHAnsi"/>
                <w:color w:val="3B3838" w:themeColor="background2" w:themeShade="40"/>
              </w:rPr>
            </w:pPr>
            <w:r w:rsidRPr="00034323">
              <w:rPr>
                <w:rFonts w:asciiTheme="minorHAnsi" w:hAnsiTheme="minorHAnsi" w:cstheme="minorHAnsi"/>
                <w:color w:val="3B3838" w:themeColor="background2" w:themeShade="40"/>
              </w:rPr>
              <w:t>*</w:t>
            </w:r>
          </w:p>
        </w:tc>
        <w:tc>
          <w:tcPr>
            <w:tcW w:w="1054" w:type="dxa"/>
            <w:shd w:val="clear" w:color="auto" w:fill="auto"/>
          </w:tcPr>
          <w:p w14:paraId="2C52E2A2" w14:textId="59D4F40B" w:rsidR="00C65326" w:rsidRPr="00034323" w:rsidRDefault="00C65326">
            <w:pPr>
              <w:spacing w:before="40" w:after="40" w:line="360" w:lineRule="auto"/>
              <w:rPr>
                <w:rFonts w:asciiTheme="minorHAnsi" w:hAnsiTheme="minorHAnsi" w:cstheme="minorHAnsi"/>
                <w:color w:val="3B3838" w:themeColor="background2" w:themeShade="40"/>
              </w:rPr>
            </w:pPr>
          </w:p>
        </w:tc>
        <w:tc>
          <w:tcPr>
            <w:tcW w:w="1073" w:type="dxa"/>
            <w:shd w:val="clear" w:color="auto" w:fill="auto"/>
          </w:tcPr>
          <w:p w14:paraId="02CD3959"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73" w:type="dxa"/>
            <w:shd w:val="clear" w:color="auto" w:fill="auto"/>
          </w:tcPr>
          <w:p w14:paraId="161DAC4E"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54" w:type="dxa"/>
            <w:shd w:val="clear" w:color="auto" w:fill="auto"/>
          </w:tcPr>
          <w:p w14:paraId="0B67DCD2" w14:textId="57CD079A" w:rsidR="00C65326" w:rsidRPr="00034323" w:rsidRDefault="00B113B0">
            <w:pPr>
              <w:spacing w:before="40" w:after="40" w:line="360" w:lineRule="auto"/>
              <w:rPr>
                <w:rFonts w:asciiTheme="minorHAnsi" w:hAnsiTheme="minorHAnsi" w:cstheme="minorHAnsi"/>
                <w:color w:val="3B3838" w:themeColor="background2" w:themeShade="40"/>
              </w:rPr>
            </w:pPr>
            <w:r w:rsidRPr="00034323">
              <w:rPr>
                <w:rFonts w:asciiTheme="minorHAnsi" w:hAnsiTheme="minorHAnsi" w:cstheme="minorHAnsi"/>
                <w:color w:val="3B3838" w:themeColor="background2" w:themeShade="40"/>
              </w:rPr>
              <w:t>*</w:t>
            </w:r>
          </w:p>
        </w:tc>
        <w:tc>
          <w:tcPr>
            <w:tcW w:w="1053" w:type="dxa"/>
            <w:shd w:val="clear" w:color="auto" w:fill="auto"/>
          </w:tcPr>
          <w:p w14:paraId="2A8F1C69" w14:textId="59A3373E" w:rsidR="00C65326" w:rsidRPr="00034323" w:rsidRDefault="00C65326">
            <w:pPr>
              <w:spacing w:before="40" w:after="40" w:line="360" w:lineRule="auto"/>
              <w:rPr>
                <w:rFonts w:asciiTheme="minorHAnsi" w:hAnsiTheme="minorHAnsi" w:cstheme="minorHAnsi"/>
                <w:color w:val="3B3838" w:themeColor="background2" w:themeShade="40"/>
              </w:rPr>
            </w:pPr>
          </w:p>
        </w:tc>
        <w:tc>
          <w:tcPr>
            <w:tcW w:w="897" w:type="dxa"/>
            <w:shd w:val="clear" w:color="auto" w:fill="auto"/>
          </w:tcPr>
          <w:p w14:paraId="4F41C3DB" w14:textId="77777777" w:rsidR="00C65326" w:rsidRPr="00034323" w:rsidRDefault="00C65326">
            <w:pPr>
              <w:spacing w:before="40" w:after="40" w:line="360" w:lineRule="auto"/>
              <w:rPr>
                <w:rFonts w:asciiTheme="minorHAnsi" w:hAnsiTheme="minorHAnsi" w:cstheme="minorHAnsi"/>
                <w:color w:val="3B3838" w:themeColor="background2" w:themeShade="40"/>
              </w:rPr>
            </w:pPr>
          </w:p>
        </w:tc>
      </w:tr>
      <w:tr w:rsidR="00C65326" w:rsidRPr="007A4040" w14:paraId="24AB00A6" w14:textId="77777777">
        <w:tc>
          <w:tcPr>
            <w:tcW w:w="1287" w:type="dxa"/>
            <w:shd w:val="clear" w:color="auto" w:fill="auto"/>
          </w:tcPr>
          <w:p w14:paraId="08913F01" w14:textId="77777777" w:rsidR="00C65326" w:rsidRPr="00034323" w:rsidRDefault="00C65326">
            <w:pPr>
              <w:spacing w:before="40" w:after="40" w:line="360" w:lineRule="auto"/>
              <w:rPr>
                <w:rFonts w:asciiTheme="minorHAnsi" w:hAnsiTheme="minorHAnsi" w:cstheme="minorHAnsi"/>
                <w:b/>
                <w:color w:val="3B3838" w:themeColor="background2" w:themeShade="40"/>
              </w:rPr>
            </w:pPr>
            <w:r w:rsidRPr="00034323">
              <w:rPr>
                <w:rFonts w:asciiTheme="minorHAnsi" w:hAnsiTheme="minorHAnsi" w:cstheme="minorHAnsi"/>
                <w:b/>
                <w:color w:val="3B3838" w:themeColor="background2" w:themeShade="40"/>
              </w:rPr>
              <w:t>Debbie</w:t>
            </w:r>
          </w:p>
        </w:tc>
        <w:tc>
          <w:tcPr>
            <w:tcW w:w="1417" w:type="dxa"/>
            <w:shd w:val="clear" w:color="auto" w:fill="auto"/>
          </w:tcPr>
          <w:p w14:paraId="472ABA97"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54" w:type="dxa"/>
            <w:shd w:val="clear" w:color="auto" w:fill="auto"/>
          </w:tcPr>
          <w:p w14:paraId="4D4519A8"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54" w:type="dxa"/>
            <w:shd w:val="clear" w:color="auto" w:fill="auto"/>
          </w:tcPr>
          <w:p w14:paraId="6EF623F6"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73" w:type="dxa"/>
            <w:shd w:val="clear" w:color="auto" w:fill="auto"/>
          </w:tcPr>
          <w:p w14:paraId="73CE7DB7" w14:textId="658B18EB" w:rsidR="00C65326" w:rsidRPr="00034323" w:rsidRDefault="00C65326">
            <w:pPr>
              <w:spacing w:before="40" w:after="40" w:line="360" w:lineRule="auto"/>
              <w:rPr>
                <w:rFonts w:asciiTheme="minorHAnsi" w:hAnsiTheme="minorHAnsi" w:cstheme="minorHAnsi"/>
                <w:color w:val="3B3838" w:themeColor="background2" w:themeShade="40"/>
              </w:rPr>
            </w:pPr>
          </w:p>
        </w:tc>
        <w:tc>
          <w:tcPr>
            <w:tcW w:w="1073" w:type="dxa"/>
            <w:shd w:val="clear" w:color="auto" w:fill="auto"/>
          </w:tcPr>
          <w:p w14:paraId="53B9BE4E"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54" w:type="dxa"/>
            <w:shd w:val="clear" w:color="auto" w:fill="auto"/>
          </w:tcPr>
          <w:p w14:paraId="17C694AC"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53" w:type="dxa"/>
            <w:shd w:val="clear" w:color="auto" w:fill="auto"/>
          </w:tcPr>
          <w:p w14:paraId="38425843"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897" w:type="dxa"/>
            <w:shd w:val="clear" w:color="auto" w:fill="auto"/>
          </w:tcPr>
          <w:p w14:paraId="6440CAA5" w14:textId="77777777" w:rsidR="00C65326" w:rsidRPr="00034323" w:rsidRDefault="00C65326">
            <w:pPr>
              <w:spacing w:before="40" w:after="40" w:line="360" w:lineRule="auto"/>
              <w:rPr>
                <w:rFonts w:asciiTheme="minorHAnsi" w:hAnsiTheme="minorHAnsi" w:cstheme="minorHAnsi"/>
                <w:color w:val="3B3838" w:themeColor="background2" w:themeShade="40"/>
              </w:rPr>
            </w:pPr>
          </w:p>
        </w:tc>
      </w:tr>
      <w:tr w:rsidR="00C65326" w:rsidRPr="007A4040" w14:paraId="2C1206E9" w14:textId="77777777">
        <w:tc>
          <w:tcPr>
            <w:tcW w:w="1287" w:type="dxa"/>
            <w:shd w:val="clear" w:color="auto" w:fill="auto"/>
          </w:tcPr>
          <w:p w14:paraId="4F449893" w14:textId="02C0062E" w:rsidR="00C65326" w:rsidRPr="00034323" w:rsidRDefault="00C65326">
            <w:pPr>
              <w:spacing w:before="40" w:after="40" w:line="360" w:lineRule="auto"/>
              <w:rPr>
                <w:rFonts w:asciiTheme="minorHAnsi" w:hAnsiTheme="minorHAnsi" w:cstheme="minorHAnsi"/>
                <w:b/>
                <w:color w:val="3B3838" w:themeColor="background2" w:themeShade="40"/>
              </w:rPr>
            </w:pPr>
            <w:r w:rsidRPr="00034323">
              <w:rPr>
                <w:rFonts w:asciiTheme="minorHAnsi" w:hAnsiTheme="minorHAnsi" w:cstheme="minorHAnsi"/>
                <w:b/>
                <w:color w:val="3B3838" w:themeColor="background2" w:themeShade="40"/>
              </w:rPr>
              <w:t>Ella</w:t>
            </w:r>
            <w:r w:rsidR="00B113B0">
              <w:rPr>
                <w:rFonts w:asciiTheme="minorHAnsi" w:hAnsiTheme="minorHAnsi" w:cstheme="minorHAnsi"/>
                <w:b/>
                <w:color w:val="3B3838" w:themeColor="background2" w:themeShade="40"/>
              </w:rPr>
              <w:t xml:space="preserve"> (3)</w:t>
            </w:r>
          </w:p>
        </w:tc>
        <w:tc>
          <w:tcPr>
            <w:tcW w:w="1417" w:type="dxa"/>
            <w:shd w:val="clear" w:color="auto" w:fill="auto"/>
          </w:tcPr>
          <w:p w14:paraId="159E290E" w14:textId="2447CF95" w:rsidR="00C65326" w:rsidRPr="00034323" w:rsidRDefault="00C65326">
            <w:pPr>
              <w:spacing w:before="40" w:after="40" w:line="360" w:lineRule="auto"/>
              <w:rPr>
                <w:rFonts w:asciiTheme="minorHAnsi" w:hAnsiTheme="minorHAnsi" w:cstheme="minorHAnsi"/>
                <w:color w:val="3B3838" w:themeColor="background2" w:themeShade="40"/>
              </w:rPr>
            </w:pPr>
          </w:p>
        </w:tc>
        <w:tc>
          <w:tcPr>
            <w:tcW w:w="1054" w:type="dxa"/>
            <w:shd w:val="clear" w:color="auto" w:fill="auto"/>
          </w:tcPr>
          <w:p w14:paraId="6F99B5E8"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54" w:type="dxa"/>
            <w:shd w:val="clear" w:color="auto" w:fill="auto"/>
          </w:tcPr>
          <w:p w14:paraId="76E46B7B" w14:textId="2E8FA760" w:rsidR="00C65326" w:rsidRPr="00034323" w:rsidRDefault="00795EB6">
            <w:pPr>
              <w:spacing w:before="40" w:after="40" w:line="360"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w:t>
            </w:r>
          </w:p>
        </w:tc>
        <w:tc>
          <w:tcPr>
            <w:tcW w:w="1073" w:type="dxa"/>
            <w:shd w:val="clear" w:color="auto" w:fill="auto"/>
          </w:tcPr>
          <w:p w14:paraId="33FC4499"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73" w:type="dxa"/>
            <w:shd w:val="clear" w:color="auto" w:fill="auto"/>
          </w:tcPr>
          <w:p w14:paraId="6FE05F3F" w14:textId="71F3434B" w:rsidR="00C65326" w:rsidRPr="00034323" w:rsidRDefault="00C65326">
            <w:pPr>
              <w:spacing w:before="40" w:after="40" w:line="360" w:lineRule="auto"/>
              <w:rPr>
                <w:rFonts w:asciiTheme="minorHAnsi" w:hAnsiTheme="minorHAnsi" w:cstheme="minorHAnsi"/>
                <w:color w:val="3B3838" w:themeColor="background2" w:themeShade="40"/>
              </w:rPr>
            </w:pPr>
          </w:p>
        </w:tc>
        <w:tc>
          <w:tcPr>
            <w:tcW w:w="1054" w:type="dxa"/>
            <w:shd w:val="clear" w:color="auto" w:fill="auto"/>
          </w:tcPr>
          <w:p w14:paraId="0DB2E089"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53" w:type="dxa"/>
            <w:shd w:val="clear" w:color="auto" w:fill="auto"/>
          </w:tcPr>
          <w:p w14:paraId="225CA9EF" w14:textId="3A68E0BC" w:rsidR="00C65326" w:rsidRPr="00034323" w:rsidRDefault="00795EB6">
            <w:pPr>
              <w:spacing w:before="40" w:after="40" w:line="360" w:lineRule="auto"/>
              <w:rPr>
                <w:rFonts w:asciiTheme="minorHAnsi" w:hAnsiTheme="minorHAnsi" w:cstheme="minorHAnsi"/>
                <w:color w:val="3B3838" w:themeColor="background2" w:themeShade="40"/>
              </w:rPr>
            </w:pPr>
            <w:r w:rsidRPr="00034323">
              <w:rPr>
                <w:rFonts w:asciiTheme="minorHAnsi" w:hAnsiTheme="minorHAnsi" w:cstheme="minorHAnsi"/>
                <w:color w:val="3B3838" w:themeColor="background2" w:themeShade="40"/>
              </w:rPr>
              <w:t>*</w:t>
            </w:r>
          </w:p>
        </w:tc>
        <w:tc>
          <w:tcPr>
            <w:tcW w:w="897" w:type="dxa"/>
            <w:shd w:val="clear" w:color="auto" w:fill="auto"/>
          </w:tcPr>
          <w:p w14:paraId="57EFF836" w14:textId="1C698EFB" w:rsidR="00C65326" w:rsidRPr="00034323" w:rsidRDefault="00C65326">
            <w:pPr>
              <w:spacing w:before="40" w:after="40" w:line="360" w:lineRule="auto"/>
              <w:rPr>
                <w:rFonts w:asciiTheme="minorHAnsi" w:hAnsiTheme="minorHAnsi" w:cstheme="minorHAnsi"/>
                <w:color w:val="3B3838" w:themeColor="background2" w:themeShade="40"/>
              </w:rPr>
            </w:pPr>
          </w:p>
        </w:tc>
      </w:tr>
      <w:tr w:rsidR="00C65326" w:rsidRPr="007A4040" w14:paraId="141F3921" w14:textId="77777777">
        <w:tc>
          <w:tcPr>
            <w:tcW w:w="1287" w:type="dxa"/>
            <w:shd w:val="clear" w:color="auto" w:fill="auto"/>
          </w:tcPr>
          <w:p w14:paraId="4A9FE393" w14:textId="77777777" w:rsidR="00C65326" w:rsidRPr="00034323" w:rsidRDefault="00C65326">
            <w:pPr>
              <w:spacing w:before="40" w:after="40" w:line="360" w:lineRule="auto"/>
              <w:rPr>
                <w:rFonts w:asciiTheme="minorHAnsi" w:hAnsiTheme="minorHAnsi" w:cstheme="minorHAnsi"/>
                <w:b/>
                <w:color w:val="3B3838" w:themeColor="background2" w:themeShade="40"/>
              </w:rPr>
            </w:pPr>
            <w:r w:rsidRPr="00034323">
              <w:rPr>
                <w:rFonts w:asciiTheme="minorHAnsi" w:hAnsiTheme="minorHAnsi" w:cstheme="minorHAnsi"/>
                <w:b/>
                <w:color w:val="3B3838" w:themeColor="background2" w:themeShade="40"/>
              </w:rPr>
              <w:t>Fran</w:t>
            </w:r>
          </w:p>
        </w:tc>
        <w:tc>
          <w:tcPr>
            <w:tcW w:w="1417" w:type="dxa"/>
            <w:shd w:val="clear" w:color="auto" w:fill="auto"/>
          </w:tcPr>
          <w:p w14:paraId="72EA4A74"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54" w:type="dxa"/>
            <w:shd w:val="clear" w:color="auto" w:fill="auto"/>
          </w:tcPr>
          <w:p w14:paraId="21372BFE" w14:textId="189EFB0B" w:rsidR="00C65326" w:rsidRPr="00034323" w:rsidRDefault="00C65326">
            <w:pPr>
              <w:spacing w:before="40" w:after="40" w:line="360" w:lineRule="auto"/>
              <w:rPr>
                <w:rFonts w:asciiTheme="minorHAnsi" w:hAnsiTheme="minorHAnsi" w:cstheme="minorHAnsi"/>
                <w:color w:val="3B3838" w:themeColor="background2" w:themeShade="40"/>
              </w:rPr>
            </w:pPr>
          </w:p>
        </w:tc>
        <w:tc>
          <w:tcPr>
            <w:tcW w:w="1054" w:type="dxa"/>
            <w:shd w:val="clear" w:color="auto" w:fill="auto"/>
          </w:tcPr>
          <w:p w14:paraId="5C9F7FD2"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73" w:type="dxa"/>
            <w:shd w:val="clear" w:color="auto" w:fill="auto"/>
          </w:tcPr>
          <w:p w14:paraId="6DF77F3E"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73" w:type="dxa"/>
            <w:shd w:val="clear" w:color="auto" w:fill="auto"/>
          </w:tcPr>
          <w:p w14:paraId="4AD95333"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54" w:type="dxa"/>
            <w:shd w:val="clear" w:color="auto" w:fill="auto"/>
          </w:tcPr>
          <w:p w14:paraId="0E59B81A" w14:textId="26118FE4" w:rsidR="00C65326" w:rsidRPr="00034323" w:rsidRDefault="00C65326">
            <w:pPr>
              <w:spacing w:before="40" w:after="40" w:line="360" w:lineRule="auto"/>
              <w:rPr>
                <w:rFonts w:asciiTheme="minorHAnsi" w:hAnsiTheme="minorHAnsi" w:cstheme="minorHAnsi"/>
                <w:color w:val="3B3838" w:themeColor="background2" w:themeShade="40"/>
              </w:rPr>
            </w:pPr>
          </w:p>
        </w:tc>
        <w:tc>
          <w:tcPr>
            <w:tcW w:w="1053" w:type="dxa"/>
            <w:shd w:val="clear" w:color="auto" w:fill="auto"/>
          </w:tcPr>
          <w:p w14:paraId="22F8787E"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897" w:type="dxa"/>
            <w:shd w:val="clear" w:color="auto" w:fill="auto"/>
          </w:tcPr>
          <w:p w14:paraId="31333258" w14:textId="77777777" w:rsidR="00C65326" w:rsidRPr="00034323" w:rsidRDefault="00C65326">
            <w:pPr>
              <w:spacing w:before="40" w:after="40" w:line="360" w:lineRule="auto"/>
              <w:rPr>
                <w:rFonts w:asciiTheme="minorHAnsi" w:hAnsiTheme="minorHAnsi" w:cstheme="minorHAnsi"/>
                <w:color w:val="3B3838" w:themeColor="background2" w:themeShade="40"/>
              </w:rPr>
            </w:pPr>
          </w:p>
        </w:tc>
      </w:tr>
      <w:tr w:rsidR="00C65326" w:rsidRPr="007A4040" w14:paraId="08870400" w14:textId="77777777">
        <w:tc>
          <w:tcPr>
            <w:tcW w:w="1287" w:type="dxa"/>
            <w:shd w:val="clear" w:color="auto" w:fill="auto"/>
          </w:tcPr>
          <w:p w14:paraId="0CDF74B1" w14:textId="77777777" w:rsidR="00C65326" w:rsidRPr="00034323" w:rsidRDefault="00C65326">
            <w:pPr>
              <w:spacing w:before="40" w:after="40" w:line="360" w:lineRule="auto"/>
              <w:rPr>
                <w:rFonts w:asciiTheme="minorHAnsi" w:hAnsiTheme="minorHAnsi" w:cstheme="minorHAnsi"/>
                <w:b/>
                <w:color w:val="3B3838" w:themeColor="background2" w:themeShade="40"/>
              </w:rPr>
            </w:pPr>
            <w:r w:rsidRPr="00034323">
              <w:rPr>
                <w:rFonts w:asciiTheme="minorHAnsi" w:hAnsiTheme="minorHAnsi" w:cstheme="minorHAnsi"/>
                <w:b/>
                <w:color w:val="3B3838" w:themeColor="background2" w:themeShade="40"/>
              </w:rPr>
              <w:t>Gill</w:t>
            </w:r>
          </w:p>
        </w:tc>
        <w:tc>
          <w:tcPr>
            <w:tcW w:w="1417" w:type="dxa"/>
            <w:shd w:val="clear" w:color="auto" w:fill="auto"/>
          </w:tcPr>
          <w:p w14:paraId="738C6BA3"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54" w:type="dxa"/>
            <w:shd w:val="clear" w:color="auto" w:fill="auto"/>
          </w:tcPr>
          <w:p w14:paraId="6D0A3509"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54" w:type="dxa"/>
            <w:shd w:val="clear" w:color="auto" w:fill="auto"/>
          </w:tcPr>
          <w:p w14:paraId="3BA19EF8" w14:textId="0AC9EED4" w:rsidR="00C65326" w:rsidRPr="00034323" w:rsidRDefault="00C65326">
            <w:pPr>
              <w:spacing w:before="40" w:after="40" w:line="360" w:lineRule="auto"/>
              <w:rPr>
                <w:rFonts w:asciiTheme="minorHAnsi" w:hAnsiTheme="minorHAnsi" w:cstheme="minorHAnsi"/>
                <w:color w:val="3B3838" w:themeColor="background2" w:themeShade="40"/>
              </w:rPr>
            </w:pPr>
          </w:p>
        </w:tc>
        <w:tc>
          <w:tcPr>
            <w:tcW w:w="1073" w:type="dxa"/>
            <w:shd w:val="clear" w:color="auto" w:fill="auto"/>
          </w:tcPr>
          <w:p w14:paraId="425C5DF2"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73" w:type="dxa"/>
            <w:shd w:val="clear" w:color="auto" w:fill="auto"/>
          </w:tcPr>
          <w:p w14:paraId="6C8CDC30"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54" w:type="dxa"/>
            <w:shd w:val="clear" w:color="auto" w:fill="auto"/>
          </w:tcPr>
          <w:p w14:paraId="72E7FE04"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53" w:type="dxa"/>
            <w:shd w:val="clear" w:color="auto" w:fill="auto"/>
          </w:tcPr>
          <w:p w14:paraId="4908E4E6" w14:textId="7FDBFC0D" w:rsidR="00C65326" w:rsidRPr="00034323" w:rsidRDefault="00C65326">
            <w:pPr>
              <w:spacing w:before="40" w:after="40" w:line="360" w:lineRule="auto"/>
              <w:rPr>
                <w:rFonts w:asciiTheme="minorHAnsi" w:hAnsiTheme="minorHAnsi" w:cstheme="minorHAnsi"/>
                <w:color w:val="3B3838" w:themeColor="background2" w:themeShade="40"/>
              </w:rPr>
            </w:pPr>
          </w:p>
        </w:tc>
        <w:tc>
          <w:tcPr>
            <w:tcW w:w="897" w:type="dxa"/>
            <w:shd w:val="clear" w:color="auto" w:fill="auto"/>
          </w:tcPr>
          <w:p w14:paraId="754238B9" w14:textId="77777777" w:rsidR="00C65326" w:rsidRPr="00034323" w:rsidRDefault="00C65326">
            <w:pPr>
              <w:spacing w:before="40" w:after="40" w:line="360" w:lineRule="auto"/>
              <w:rPr>
                <w:rFonts w:asciiTheme="minorHAnsi" w:hAnsiTheme="minorHAnsi" w:cstheme="minorHAnsi"/>
                <w:color w:val="3B3838" w:themeColor="background2" w:themeShade="40"/>
              </w:rPr>
            </w:pPr>
          </w:p>
        </w:tc>
      </w:tr>
      <w:tr w:rsidR="00C65326" w:rsidRPr="007A4040" w14:paraId="0E00DDE2" w14:textId="77777777">
        <w:tc>
          <w:tcPr>
            <w:tcW w:w="1287" w:type="dxa"/>
            <w:shd w:val="clear" w:color="auto" w:fill="auto"/>
          </w:tcPr>
          <w:p w14:paraId="3EB131F7" w14:textId="5AF6C968" w:rsidR="00C65326" w:rsidRPr="00034323" w:rsidRDefault="00C65326">
            <w:pPr>
              <w:spacing w:before="40" w:after="40" w:line="360" w:lineRule="auto"/>
              <w:rPr>
                <w:rFonts w:asciiTheme="minorHAnsi" w:hAnsiTheme="minorHAnsi" w:cstheme="minorHAnsi"/>
                <w:b/>
                <w:color w:val="3B3838" w:themeColor="background2" w:themeShade="40"/>
              </w:rPr>
            </w:pPr>
            <w:r w:rsidRPr="00034323">
              <w:rPr>
                <w:rFonts w:asciiTheme="minorHAnsi" w:hAnsiTheme="minorHAnsi" w:cstheme="minorHAnsi"/>
                <w:b/>
                <w:color w:val="3B3838" w:themeColor="background2" w:themeShade="40"/>
              </w:rPr>
              <w:t>Hilary</w:t>
            </w:r>
            <w:r w:rsidR="00795EB6">
              <w:rPr>
                <w:rFonts w:asciiTheme="minorHAnsi" w:hAnsiTheme="minorHAnsi" w:cstheme="minorHAnsi"/>
                <w:b/>
                <w:color w:val="3B3838" w:themeColor="background2" w:themeShade="40"/>
              </w:rPr>
              <w:t xml:space="preserve"> (4)</w:t>
            </w:r>
          </w:p>
        </w:tc>
        <w:tc>
          <w:tcPr>
            <w:tcW w:w="1417" w:type="dxa"/>
            <w:shd w:val="clear" w:color="auto" w:fill="auto"/>
          </w:tcPr>
          <w:p w14:paraId="2ED6B2E3"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54" w:type="dxa"/>
            <w:shd w:val="clear" w:color="auto" w:fill="auto"/>
          </w:tcPr>
          <w:p w14:paraId="7D99865A"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54" w:type="dxa"/>
            <w:shd w:val="clear" w:color="auto" w:fill="auto"/>
          </w:tcPr>
          <w:p w14:paraId="05C42D60"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73" w:type="dxa"/>
            <w:shd w:val="clear" w:color="auto" w:fill="auto"/>
          </w:tcPr>
          <w:p w14:paraId="520D66F5" w14:textId="3561720A" w:rsidR="00C65326" w:rsidRPr="00034323" w:rsidRDefault="00795EB6">
            <w:pPr>
              <w:spacing w:before="40" w:after="40" w:line="360"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w:t>
            </w:r>
          </w:p>
        </w:tc>
        <w:tc>
          <w:tcPr>
            <w:tcW w:w="1073" w:type="dxa"/>
            <w:shd w:val="clear" w:color="auto" w:fill="auto"/>
          </w:tcPr>
          <w:p w14:paraId="6733AFD9"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54" w:type="dxa"/>
            <w:shd w:val="clear" w:color="auto" w:fill="auto"/>
          </w:tcPr>
          <w:p w14:paraId="44EE18C9"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53" w:type="dxa"/>
            <w:shd w:val="clear" w:color="auto" w:fill="auto"/>
          </w:tcPr>
          <w:p w14:paraId="7D39A1A5"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897" w:type="dxa"/>
            <w:shd w:val="clear" w:color="auto" w:fill="auto"/>
          </w:tcPr>
          <w:p w14:paraId="26FB33D9" w14:textId="225F0D34" w:rsidR="00C65326" w:rsidRPr="00034323" w:rsidRDefault="00795EB6">
            <w:pPr>
              <w:spacing w:before="40" w:after="40" w:line="360" w:lineRule="auto"/>
              <w:rPr>
                <w:rFonts w:asciiTheme="minorHAnsi" w:hAnsiTheme="minorHAnsi" w:cstheme="minorHAnsi"/>
                <w:color w:val="3B3838" w:themeColor="background2" w:themeShade="40"/>
              </w:rPr>
            </w:pPr>
            <w:r w:rsidRPr="00034323">
              <w:rPr>
                <w:rFonts w:asciiTheme="minorHAnsi" w:hAnsiTheme="minorHAnsi" w:cstheme="minorHAnsi"/>
                <w:color w:val="3B3838" w:themeColor="background2" w:themeShade="40"/>
              </w:rPr>
              <w:t>*</w:t>
            </w:r>
          </w:p>
        </w:tc>
      </w:tr>
      <w:tr w:rsidR="00C65326" w:rsidRPr="007A4040" w14:paraId="5A4799BE" w14:textId="77777777">
        <w:tc>
          <w:tcPr>
            <w:tcW w:w="1287" w:type="dxa"/>
            <w:shd w:val="clear" w:color="auto" w:fill="auto"/>
          </w:tcPr>
          <w:p w14:paraId="524CD69B" w14:textId="143CAC72" w:rsidR="00C65326" w:rsidRPr="00034323" w:rsidRDefault="00C65326">
            <w:pPr>
              <w:spacing w:before="40" w:after="40" w:line="360" w:lineRule="auto"/>
              <w:rPr>
                <w:rFonts w:asciiTheme="minorHAnsi" w:hAnsiTheme="minorHAnsi" w:cstheme="minorHAnsi"/>
                <w:b/>
                <w:color w:val="3B3838" w:themeColor="background2" w:themeShade="40"/>
              </w:rPr>
            </w:pPr>
            <w:r w:rsidRPr="00034323">
              <w:rPr>
                <w:rFonts w:asciiTheme="minorHAnsi" w:hAnsiTheme="minorHAnsi" w:cstheme="minorHAnsi"/>
                <w:b/>
                <w:color w:val="3B3838" w:themeColor="background2" w:themeShade="40"/>
              </w:rPr>
              <w:t>Ian</w:t>
            </w:r>
          </w:p>
        </w:tc>
        <w:tc>
          <w:tcPr>
            <w:tcW w:w="1417" w:type="dxa"/>
            <w:shd w:val="clear" w:color="auto" w:fill="auto"/>
          </w:tcPr>
          <w:p w14:paraId="68D1D84A" w14:textId="7660B216" w:rsidR="00C65326" w:rsidRPr="00034323" w:rsidRDefault="00C65326">
            <w:pPr>
              <w:spacing w:before="40" w:after="40" w:line="360" w:lineRule="auto"/>
              <w:rPr>
                <w:rFonts w:asciiTheme="minorHAnsi" w:hAnsiTheme="minorHAnsi" w:cstheme="minorHAnsi"/>
                <w:color w:val="3B3838" w:themeColor="background2" w:themeShade="40"/>
              </w:rPr>
            </w:pPr>
          </w:p>
        </w:tc>
        <w:tc>
          <w:tcPr>
            <w:tcW w:w="1054" w:type="dxa"/>
            <w:shd w:val="clear" w:color="auto" w:fill="auto"/>
          </w:tcPr>
          <w:p w14:paraId="556382DF"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54" w:type="dxa"/>
            <w:shd w:val="clear" w:color="auto" w:fill="auto"/>
          </w:tcPr>
          <w:p w14:paraId="65A085BE"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73" w:type="dxa"/>
            <w:shd w:val="clear" w:color="auto" w:fill="auto"/>
          </w:tcPr>
          <w:p w14:paraId="5A37B6F8" w14:textId="63FC262E" w:rsidR="00C65326" w:rsidRPr="00034323" w:rsidRDefault="00C65326">
            <w:pPr>
              <w:spacing w:before="40" w:after="40" w:line="360" w:lineRule="auto"/>
              <w:rPr>
                <w:rFonts w:asciiTheme="minorHAnsi" w:hAnsiTheme="minorHAnsi" w:cstheme="minorHAnsi"/>
                <w:color w:val="3B3838" w:themeColor="background2" w:themeShade="40"/>
              </w:rPr>
            </w:pPr>
          </w:p>
        </w:tc>
        <w:tc>
          <w:tcPr>
            <w:tcW w:w="1073" w:type="dxa"/>
            <w:shd w:val="clear" w:color="auto" w:fill="auto"/>
          </w:tcPr>
          <w:p w14:paraId="267325FB" w14:textId="769CE8A1" w:rsidR="00C65326" w:rsidRPr="00034323" w:rsidRDefault="00C65326">
            <w:pPr>
              <w:spacing w:before="40" w:after="40" w:line="360" w:lineRule="auto"/>
              <w:rPr>
                <w:rFonts w:asciiTheme="minorHAnsi" w:hAnsiTheme="minorHAnsi" w:cstheme="minorHAnsi"/>
                <w:color w:val="3B3838" w:themeColor="background2" w:themeShade="40"/>
              </w:rPr>
            </w:pPr>
          </w:p>
        </w:tc>
        <w:tc>
          <w:tcPr>
            <w:tcW w:w="1054" w:type="dxa"/>
            <w:shd w:val="clear" w:color="auto" w:fill="auto"/>
          </w:tcPr>
          <w:p w14:paraId="2A84D884"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53" w:type="dxa"/>
            <w:shd w:val="clear" w:color="auto" w:fill="auto"/>
          </w:tcPr>
          <w:p w14:paraId="4572FA9F"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897" w:type="dxa"/>
            <w:shd w:val="clear" w:color="auto" w:fill="auto"/>
          </w:tcPr>
          <w:p w14:paraId="67058837" w14:textId="7C956564" w:rsidR="00C65326" w:rsidRPr="00034323" w:rsidRDefault="00C65326">
            <w:pPr>
              <w:spacing w:before="40" w:after="40" w:line="360" w:lineRule="auto"/>
              <w:rPr>
                <w:rFonts w:asciiTheme="minorHAnsi" w:hAnsiTheme="minorHAnsi" w:cstheme="minorHAnsi"/>
                <w:color w:val="3B3838" w:themeColor="background2" w:themeShade="40"/>
              </w:rPr>
            </w:pPr>
          </w:p>
        </w:tc>
      </w:tr>
      <w:tr w:rsidR="00C65326" w:rsidRPr="007A4040" w14:paraId="7530C519" w14:textId="77777777">
        <w:tc>
          <w:tcPr>
            <w:tcW w:w="1287" w:type="dxa"/>
            <w:shd w:val="clear" w:color="auto" w:fill="auto"/>
          </w:tcPr>
          <w:p w14:paraId="07E20038" w14:textId="77777777" w:rsidR="00C65326" w:rsidRPr="00034323" w:rsidRDefault="00C65326">
            <w:pPr>
              <w:spacing w:before="40" w:after="40" w:line="360" w:lineRule="auto"/>
              <w:rPr>
                <w:rFonts w:asciiTheme="minorHAnsi" w:hAnsiTheme="minorHAnsi" w:cstheme="minorHAnsi"/>
                <w:b/>
                <w:color w:val="3B3838" w:themeColor="background2" w:themeShade="40"/>
              </w:rPr>
            </w:pPr>
            <w:proofErr w:type="spellStart"/>
            <w:r w:rsidRPr="00034323">
              <w:rPr>
                <w:rFonts w:asciiTheme="minorHAnsi" w:hAnsiTheme="minorHAnsi" w:cstheme="minorHAnsi"/>
                <w:b/>
                <w:color w:val="3B3838" w:themeColor="background2" w:themeShade="40"/>
              </w:rPr>
              <w:t>Jaquie</w:t>
            </w:r>
            <w:proofErr w:type="spellEnd"/>
          </w:p>
        </w:tc>
        <w:tc>
          <w:tcPr>
            <w:tcW w:w="1417" w:type="dxa"/>
            <w:shd w:val="clear" w:color="auto" w:fill="auto"/>
          </w:tcPr>
          <w:p w14:paraId="042F10EE"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54" w:type="dxa"/>
            <w:shd w:val="clear" w:color="auto" w:fill="auto"/>
          </w:tcPr>
          <w:p w14:paraId="1CA930DD" w14:textId="0A5FA5BE" w:rsidR="00C65326" w:rsidRPr="00034323" w:rsidRDefault="00C65326">
            <w:pPr>
              <w:spacing w:before="40" w:after="40" w:line="360" w:lineRule="auto"/>
              <w:rPr>
                <w:rFonts w:asciiTheme="minorHAnsi" w:hAnsiTheme="minorHAnsi" w:cstheme="minorHAnsi"/>
                <w:color w:val="3B3838" w:themeColor="background2" w:themeShade="40"/>
              </w:rPr>
            </w:pPr>
          </w:p>
        </w:tc>
        <w:tc>
          <w:tcPr>
            <w:tcW w:w="1054" w:type="dxa"/>
            <w:shd w:val="clear" w:color="auto" w:fill="auto"/>
          </w:tcPr>
          <w:p w14:paraId="21C43CD1"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73" w:type="dxa"/>
            <w:shd w:val="clear" w:color="auto" w:fill="auto"/>
          </w:tcPr>
          <w:p w14:paraId="005DF00D"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73" w:type="dxa"/>
            <w:shd w:val="clear" w:color="auto" w:fill="auto"/>
          </w:tcPr>
          <w:p w14:paraId="2ECED932"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1054" w:type="dxa"/>
            <w:shd w:val="clear" w:color="auto" w:fill="auto"/>
          </w:tcPr>
          <w:p w14:paraId="506F2F07" w14:textId="1266199B" w:rsidR="00C65326" w:rsidRPr="00034323" w:rsidRDefault="00C65326">
            <w:pPr>
              <w:spacing w:before="40" w:after="40" w:line="360" w:lineRule="auto"/>
              <w:rPr>
                <w:rFonts w:asciiTheme="minorHAnsi" w:hAnsiTheme="minorHAnsi" w:cstheme="minorHAnsi"/>
                <w:color w:val="3B3838" w:themeColor="background2" w:themeShade="40"/>
              </w:rPr>
            </w:pPr>
          </w:p>
        </w:tc>
        <w:tc>
          <w:tcPr>
            <w:tcW w:w="1053" w:type="dxa"/>
            <w:shd w:val="clear" w:color="auto" w:fill="auto"/>
          </w:tcPr>
          <w:p w14:paraId="546BFBEE" w14:textId="77777777" w:rsidR="00C65326" w:rsidRPr="00034323" w:rsidRDefault="00C65326">
            <w:pPr>
              <w:spacing w:before="40" w:after="40" w:line="360" w:lineRule="auto"/>
              <w:rPr>
                <w:rFonts w:asciiTheme="minorHAnsi" w:hAnsiTheme="minorHAnsi" w:cstheme="minorHAnsi"/>
                <w:color w:val="3B3838" w:themeColor="background2" w:themeShade="40"/>
              </w:rPr>
            </w:pPr>
          </w:p>
        </w:tc>
        <w:tc>
          <w:tcPr>
            <w:tcW w:w="897" w:type="dxa"/>
            <w:shd w:val="clear" w:color="auto" w:fill="auto"/>
          </w:tcPr>
          <w:p w14:paraId="4DACB1E0" w14:textId="77777777" w:rsidR="00C65326" w:rsidRPr="00034323" w:rsidRDefault="00C65326">
            <w:pPr>
              <w:spacing w:before="40" w:after="40" w:line="360" w:lineRule="auto"/>
              <w:rPr>
                <w:rFonts w:asciiTheme="minorHAnsi" w:hAnsiTheme="minorHAnsi" w:cstheme="minorHAnsi"/>
                <w:color w:val="3B3838" w:themeColor="background2" w:themeShade="40"/>
              </w:rPr>
            </w:pPr>
          </w:p>
        </w:tc>
      </w:tr>
    </w:tbl>
    <w:p w14:paraId="584BA0B7" w14:textId="77777777" w:rsidR="00BE52B4" w:rsidRPr="00034323" w:rsidRDefault="00BE52B4" w:rsidP="00BE52B4">
      <w:pPr>
        <w:ind w:right="-360"/>
        <w:jc w:val="center"/>
        <w:rPr>
          <w:rFonts w:asciiTheme="minorHAnsi" w:hAnsiTheme="minorHAnsi" w:cstheme="minorHAnsi"/>
          <w:b/>
          <w:color w:val="3B3838" w:themeColor="background2" w:themeShade="40"/>
          <w:lang w:val="en-GB"/>
        </w:rPr>
      </w:pPr>
    </w:p>
    <w:p w14:paraId="6861650B" w14:textId="77777777" w:rsidR="00BE52B4" w:rsidRPr="00034323" w:rsidRDefault="00BE52B4" w:rsidP="00BE52B4">
      <w:pPr>
        <w:ind w:right="-357"/>
        <w:rPr>
          <w:rFonts w:asciiTheme="minorHAnsi" w:hAnsiTheme="minorHAnsi" w:cstheme="minorHAnsi"/>
          <w:color w:val="3B3838" w:themeColor="background2" w:themeShade="40"/>
        </w:rPr>
      </w:pPr>
      <w:r w:rsidRPr="00034323">
        <w:rPr>
          <w:rFonts w:asciiTheme="minorHAnsi" w:hAnsiTheme="minorHAnsi" w:cstheme="minorHAnsi"/>
          <w:color w:val="3B3838" w:themeColor="background2" w:themeShade="40"/>
        </w:rPr>
        <w:t>* = Assignment designated for internal moderation for the candidate concerned</w:t>
      </w:r>
    </w:p>
    <w:p w14:paraId="7B6E4BA8" w14:textId="77777777" w:rsidR="00BE52B4" w:rsidRPr="00034323" w:rsidRDefault="00BE52B4" w:rsidP="00BE52B4">
      <w:pPr>
        <w:ind w:right="-357"/>
        <w:rPr>
          <w:rFonts w:asciiTheme="minorHAnsi" w:hAnsiTheme="minorHAnsi" w:cstheme="minorHAnsi"/>
          <w:color w:val="3B3838" w:themeColor="background2" w:themeShade="40"/>
        </w:rPr>
      </w:pPr>
    </w:p>
    <w:p w14:paraId="5159651D" w14:textId="77777777" w:rsidR="00BE52B4" w:rsidRPr="00034323" w:rsidRDefault="00BE52B4" w:rsidP="00BE52B4">
      <w:pPr>
        <w:ind w:right="-357"/>
        <w:rPr>
          <w:rFonts w:asciiTheme="minorHAnsi" w:hAnsiTheme="minorHAnsi" w:cstheme="minorHAnsi"/>
          <w:color w:val="3B3838" w:themeColor="background2" w:themeShade="40"/>
        </w:rPr>
      </w:pPr>
      <w:r w:rsidRPr="00034323">
        <w:rPr>
          <w:rFonts w:asciiTheme="minorHAnsi" w:hAnsiTheme="minorHAnsi" w:cstheme="minorHAnsi"/>
          <w:color w:val="3B3838" w:themeColor="background2" w:themeShade="40"/>
        </w:rPr>
        <w:t>Please note that the above pro forma can be adapted for any CPCAB qualification.</w:t>
      </w:r>
    </w:p>
    <w:p w14:paraId="2329FDF3" w14:textId="1D00191D" w:rsidR="00BE52B4" w:rsidRDefault="00BE52B4" w:rsidP="009D1ABA">
      <w:pPr>
        <w:rPr>
          <w:rFonts w:asciiTheme="minorHAnsi" w:hAnsiTheme="minorHAnsi" w:cstheme="minorHAnsi"/>
          <w:color w:val="3B3838" w:themeColor="background2" w:themeShade="40"/>
        </w:rPr>
      </w:pPr>
    </w:p>
    <w:p w14:paraId="27D02C1A" w14:textId="7838AE9E" w:rsidR="00BE52B4" w:rsidRDefault="00BE52B4" w:rsidP="009D1ABA">
      <w:pPr>
        <w:rPr>
          <w:rFonts w:asciiTheme="minorHAnsi" w:hAnsiTheme="minorHAnsi" w:cstheme="minorHAnsi"/>
          <w:color w:val="3B3838" w:themeColor="background2" w:themeShade="40"/>
        </w:rPr>
      </w:pPr>
    </w:p>
    <w:p w14:paraId="0B968ED4" w14:textId="5DBF8C56" w:rsidR="00BE52B4" w:rsidRDefault="00BE52B4" w:rsidP="009D1ABA">
      <w:pPr>
        <w:rPr>
          <w:rFonts w:asciiTheme="minorHAnsi" w:hAnsiTheme="minorHAnsi" w:cstheme="minorHAnsi"/>
          <w:color w:val="3B3838" w:themeColor="background2" w:themeShade="40"/>
        </w:rPr>
      </w:pPr>
    </w:p>
    <w:p w14:paraId="1877B2C9" w14:textId="43127FF1" w:rsidR="007B4335" w:rsidRDefault="007B4335" w:rsidP="009D1ABA">
      <w:pPr>
        <w:rPr>
          <w:rFonts w:asciiTheme="minorHAnsi" w:hAnsiTheme="minorHAnsi" w:cstheme="minorHAnsi"/>
          <w:color w:val="3B3838" w:themeColor="background2" w:themeShade="40"/>
        </w:rPr>
      </w:pPr>
    </w:p>
    <w:p w14:paraId="37C31FDC" w14:textId="53AA168F" w:rsidR="007B4335" w:rsidRDefault="007B4335" w:rsidP="009D1ABA">
      <w:pPr>
        <w:rPr>
          <w:rFonts w:asciiTheme="minorHAnsi" w:hAnsiTheme="minorHAnsi" w:cstheme="minorHAnsi"/>
          <w:color w:val="3B3838" w:themeColor="background2" w:themeShade="40"/>
        </w:rPr>
      </w:pPr>
    </w:p>
    <w:p w14:paraId="3F304B69" w14:textId="3AC9BE5B" w:rsidR="007B4335" w:rsidRDefault="007B4335" w:rsidP="009D1ABA">
      <w:pPr>
        <w:rPr>
          <w:rFonts w:asciiTheme="minorHAnsi" w:hAnsiTheme="minorHAnsi" w:cstheme="minorHAnsi"/>
          <w:color w:val="3B3838" w:themeColor="background2" w:themeShade="40"/>
        </w:rPr>
      </w:pPr>
    </w:p>
    <w:p w14:paraId="68988046" w14:textId="3D7DE7C1" w:rsidR="007B4335" w:rsidRDefault="007B4335" w:rsidP="009D1ABA">
      <w:pPr>
        <w:rPr>
          <w:rFonts w:asciiTheme="minorHAnsi" w:hAnsiTheme="minorHAnsi" w:cstheme="minorHAnsi"/>
          <w:color w:val="3B3838" w:themeColor="background2" w:themeShade="40"/>
        </w:rPr>
      </w:pPr>
    </w:p>
    <w:p w14:paraId="2230A74A" w14:textId="3F8E82FF" w:rsidR="007B4335" w:rsidRDefault="007B4335" w:rsidP="009D1ABA">
      <w:pPr>
        <w:rPr>
          <w:rFonts w:asciiTheme="minorHAnsi" w:hAnsiTheme="minorHAnsi" w:cstheme="minorHAnsi"/>
          <w:color w:val="3B3838" w:themeColor="background2" w:themeShade="40"/>
        </w:rPr>
      </w:pPr>
    </w:p>
    <w:p w14:paraId="5944448E" w14:textId="2212DB62" w:rsidR="007B4335" w:rsidRDefault="007B4335" w:rsidP="009D1ABA">
      <w:pPr>
        <w:rPr>
          <w:rFonts w:asciiTheme="minorHAnsi" w:hAnsiTheme="minorHAnsi" w:cstheme="minorHAnsi"/>
          <w:color w:val="3B3838" w:themeColor="background2" w:themeShade="40"/>
        </w:rPr>
      </w:pPr>
    </w:p>
    <w:p w14:paraId="4876F047" w14:textId="77777777" w:rsidR="00C65326" w:rsidRDefault="00C65326" w:rsidP="009D1ABA">
      <w:pPr>
        <w:rPr>
          <w:rFonts w:asciiTheme="minorHAnsi" w:hAnsiTheme="minorHAnsi" w:cstheme="minorHAnsi"/>
          <w:color w:val="3B3838" w:themeColor="background2" w:themeShade="40"/>
        </w:rPr>
      </w:pPr>
    </w:p>
    <w:p w14:paraId="42BA6B4D" w14:textId="04B33FF8" w:rsidR="007B4335" w:rsidRDefault="007B4335" w:rsidP="009D1ABA">
      <w:pPr>
        <w:rPr>
          <w:rFonts w:asciiTheme="minorHAnsi" w:hAnsiTheme="minorHAnsi" w:cstheme="minorHAnsi"/>
          <w:color w:val="3B3838" w:themeColor="background2" w:themeShade="40"/>
        </w:rPr>
      </w:pPr>
    </w:p>
    <w:p w14:paraId="6BA9BC25" w14:textId="69A3DA57" w:rsidR="007B4335" w:rsidRDefault="007B4335" w:rsidP="009D1ABA">
      <w:pPr>
        <w:rPr>
          <w:rFonts w:asciiTheme="minorHAnsi" w:hAnsiTheme="minorHAnsi" w:cstheme="minorHAnsi"/>
          <w:color w:val="3B3838" w:themeColor="background2" w:themeShade="40"/>
        </w:rPr>
      </w:pPr>
    </w:p>
    <w:p w14:paraId="5CB8BA32" w14:textId="35CC02BB" w:rsidR="007B4335" w:rsidRDefault="007B4335" w:rsidP="009D1ABA">
      <w:pPr>
        <w:rPr>
          <w:rFonts w:asciiTheme="minorHAnsi" w:hAnsiTheme="minorHAnsi" w:cstheme="minorHAnsi"/>
          <w:color w:val="3B3838" w:themeColor="background2" w:themeShade="40"/>
        </w:rPr>
      </w:pPr>
    </w:p>
    <w:p w14:paraId="6E918F5B" w14:textId="6E5EA093" w:rsidR="007B4335" w:rsidRDefault="007B4335" w:rsidP="009D1ABA">
      <w:pPr>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w:lastRenderedPageBreak/>
        <mc:AlternateContent>
          <mc:Choice Requires="wps">
            <w:drawing>
              <wp:inline distT="0" distB="0" distL="0" distR="0" wp14:anchorId="3F43220F" wp14:editId="7B606C13">
                <wp:extent cx="6404187" cy="529167"/>
                <wp:effectExtent l="0" t="0" r="0" b="4445"/>
                <wp:docPr id="4" name="Text Box 4"/>
                <wp:cNvGraphicFramePr/>
                <a:graphic xmlns:a="http://schemas.openxmlformats.org/drawingml/2006/main">
                  <a:graphicData uri="http://schemas.microsoft.com/office/word/2010/wordprocessingShape">
                    <wps:wsp>
                      <wps:cNvSpPr txBox="1"/>
                      <wps:spPr>
                        <a:xfrm>
                          <a:off x="0" y="0"/>
                          <a:ext cx="6404187" cy="529167"/>
                        </a:xfrm>
                        <a:prstGeom prst="rect">
                          <a:avLst/>
                        </a:prstGeom>
                        <a:solidFill>
                          <a:srgbClr val="EA5850"/>
                        </a:solidFill>
                        <a:ln w="6350">
                          <a:noFill/>
                        </a:ln>
                      </wps:spPr>
                      <wps:txbx>
                        <w:txbxContent>
                          <w:p w14:paraId="7A0E0725" w14:textId="77777777" w:rsidR="007B4335" w:rsidRPr="00783149" w:rsidRDefault="007B4335" w:rsidP="007B4335">
                            <w:pPr>
                              <w:jc w:val="center"/>
                              <w:rPr>
                                <w:rFonts w:ascii="Rooney Regular" w:hAnsi="Rooney Regular"/>
                                <w:sz w:val="2"/>
                                <w:szCs w:val="2"/>
                              </w:rPr>
                            </w:pPr>
                          </w:p>
                          <w:p w14:paraId="0735027E" w14:textId="05320CCF" w:rsidR="007B4335" w:rsidRPr="00235D23" w:rsidRDefault="007B4335" w:rsidP="007B4335">
                            <w:pPr>
                              <w:ind w:left="360"/>
                              <w:jc w:val="center"/>
                              <w:rPr>
                                <w:rFonts w:asciiTheme="minorHAnsi" w:hAnsiTheme="minorHAnsi" w:cstheme="minorHAnsi"/>
                                <w:color w:val="FFFFFF" w:themeColor="background1"/>
                                <w:sz w:val="44"/>
                                <w:szCs w:val="44"/>
                              </w:rPr>
                            </w:pPr>
                            <w:bookmarkStart w:id="13" w:name="Appendix_3"/>
                            <w:bookmarkEnd w:id="13"/>
                            <w:r>
                              <w:rPr>
                                <w:rFonts w:asciiTheme="minorHAnsi" w:hAnsiTheme="minorHAnsi" w:cstheme="minorHAnsi"/>
                                <w:color w:val="FFFFFF" w:themeColor="background1"/>
                                <w:sz w:val="44"/>
                                <w:szCs w:val="44"/>
                              </w:rPr>
                              <w:t>Appendix 3. Example Internal Moderation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43220F" id="Text Box 4" o:spid="_x0000_s1035" type="#_x0000_t202" style="width:504.25pt;height:4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" fillcolor="#ea5850" stroked="f" strokeweight=".5pt">
                <v:textbox>
                  <w:txbxContent>
                    <w:p w14:paraId="7A0E0725" w14:textId="77777777" w:rsidR="007B4335" w:rsidRPr="00783149" w:rsidRDefault="007B4335" w:rsidP="007B4335">
                      <w:pPr>
                        <w:jc w:val="center"/>
                        <w:rPr>
                          <w:rFonts w:ascii="Rooney Regular" w:hAnsi="Rooney Regular"/>
                          <w:sz w:val="2"/>
                          <w:szCs w:val="2"/>
                        </w:rPr>
                      </w:pPr>
                    </w:p>
                    <w:p w14:paraId="0735027E" w14:textId="05320CCF" w:rsidR="007B4335" w:rsidRPr="00235D23" w:rsidRDefault="007B4335" w:rsidP="007B4335">
                      <w:pPr>
                        <w:ind w:left="360"/>
                        <w:jc w:val="center"/>
                        <w:rPr>
                          <w:rFonts w:asciiTheme="minorHAnsi" w:hAnsiTheme="minorHAnsi" w:cstheme="minorHAnsi"/>
                          <w:color w:val="FFFFFF" w:themeColor="background1"/>
                          <w:sz w:val="44"/>
                          <w:szCs w:val="44"/>
                        </w:rPr>
                      </w:pPr>
                      <w:bookmarkStart w:id="14" w:name="Appendix_3"/>
                      <w:bookmarkEnd w:id="14"/>
                      <w:r>
                        <w:rPr>
                          <w:rFonts w:asciiTheme="minorHAnsi" w:hAnsiTheme="minorHAnsi" w:cstheme="minorHAnsi"/>
                          <w:color w:val="FFFFFF" w:themeColor="background1"/>
                          <w:sz w:val="44"/>
                          <w:szCs w:val="44"/>
                        </w:rPr>
                        <w:t>Appendix 3. Example Internal Moderation Report</w:t>
                      </w:r>
                    </w:p>
                  </w:txbxContent>
                </v:textbox>
                <w10:anchorlock/>
              </v:shape>
            </w:pict>
          </mc:Fallback>
        </mc:AlternateContent>
      </w:r>
    </w:p>
    <w:p w14:paraId="5D2BF89B" w14:textId="77777777" w:rsidR="007B4335" w:rsidRDefault="007B4335" w:rsidP="009D1ABA">
      <w:pPr>
        <w:rPr>
          <w:rFonts w:asciiTheme="minorHAnsi" w:hAnsiTheme="minorHAnsi" w:cstheme="minorHAnsi"/>
          <w:color w:val="3B3838" w:themeColor="background2" w:themeShade="40"/>
        </w:rPr>
      </w:pPr>
    </w:p>
    <w:p w14:paraId="33EA6D70" w14:textId="48A5F1E9" w:rsidR="009D7F33" w:rsidRPr="00034323" w:rsidRDefault="009D7F33" w:rsidP="009D7F33">
      <w:pPr>
        <w:tabs>
          <w:tab w:val="right" w:leader="dot" w:pos="5670"/>
        </w:tabs>
        <w:ind w:right="-360"/>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Candidate: …………………………………………………….</w:t>
      </w:r>
    </w:p>
    <w:p w14:paraId="43753DA0" w14:textId="77777777" w:rsidR="009D7F33" w:rsidRPr="00034323" w:rsidRDefault="009D7F33" w:rsidP="009D7F33">
      <w:pPr>
        <w:ind w:right="-360"/>
        <w:rPr>
          <w:rFonts w:asciiTheme="minorHAnsi" w:hAnsiTheme="minorHAnsi" w:cstheme="minorHAnsi"/>
          <w:color w:val="3B3838" w:themeColor="background2" w:themeShade="40"/>
          <w:lang w:val="en-GB"/>
        </w:rPr>
      </w:pPr>
    </w:p>
    <w:p w14:paraId="03C9F819" w14:textId="77777777" w:rsidR="009D7F33" w:rsidRPr="00034323" w:rsidRDefault="009D7F33" w:rsidP="009D7F33">
      <w:pPr>
        <w:tabs>
          <w:tab w:val="right" w:leader="dot" w:pos="5103"/>
          <w:tab w:val="left" w:pos="5529"/>
          <w:tab w:val="right" w:leader="dot" w:pos="5670"/>
          <w:tab w:val="right" w:leader="dot" w:pos="9923"/>
        </w:tabs>
        <w:ind w:right="-360"/>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Name of moderator:</w:t>
      </w:r>
      <w:r w:rsidRPr="00034323">
        <w:rPr>
          <w:rFonts w:asciiTheme="minorHAnsi" w:hAnsiTheme="minorHAnsi" w:cstheme="minorHAnsi"/>
          <w:color w:val="3B3838" w:themeColor="background2" w:themeShade="40"/>
          <w:lang w:val="en-GB"/>
        </w:rPr>
        <w:tab/>
        <w:t xml:space="preserve"> ………………………………………              Name of assessor: </w:t>
      </w:r>
      <w:r w:rsidRPr="00034323">
        <w:rPr>
          <w:rFonts w:asciiTheme="minorHAnsi" w:hAnsiTheme="minorHAnsi" w:cstheme="minorHAnsi"/>
          <w:color w:val="3B3838" w:themeColor="background2" w:themeShade="40"/>
          <w:lang w:val="en-GB"/>
        </w:rPr>
        <w:tab/>
      </w:r>
      <w:r w:rsidRPr="00034323">
        <w:rPr>
          <w:rFonts w:asciiTheme="minorHAnsi" w:hAnsiTheme="minorHAnsi" w:cstheme="minorHAnsi"/>
          <w:color w:val="3B3838" w:themeColor="background2" w:themeShade="40"/>
          <w:lang w:val="en-GB"/>
        </w:rPr>
        <w:tab/>
      </w:r>
    </w:p>
    <w:p w14:paraId="763F89CE" w14:textId="77777777" w:rsidR="009D7F33" w:rsidRPr="00034323" w:rsidRDefault="009D7F33" w:rsidP="009D7F33">
      <w:pPr>
        <w:tabs>
          <w:tab w:val="right" w:leader="dot" w:pos="5670"/>
        </w:tabs>
        <w:ind w:right="-360"/>
        <w:rPr>
          <w:rFonts w:asciiTheme="minorHAnsi" w:hAnsiTheme="minorHAnsi" w:cstheme="minorHAnsi"/>
          <w:color w:val="3B3838" w:themeColor="background2" w:themeShade="40"/>
          <w:lang w:val="en-GB"/>
        </w:rPr>
      </w:pPr>
    </w:p>
    <w:p w14:paraId="7E96A2E9" w14:textId="4AC02706" w:rsidR="009D7F33" w:rsidRPr="00034323" w:rsidRDefault="009D7F33" w:rsidP="009D7F33">
      <w:pPr>
        <w:tabs>
          <w:tab w:val="right" w:leader="dot" w:pos="4253"/>
          <w:tab w:val="left" w:pos="4962"/>
          <w:tab w:val="right" w:leader="dot" w:pos="9923"/>
        </w:tabs>
        <w:ind w:right="-360"/>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Qualification:</w:t>
      </w:r>
      <w:r w:rsidRPr="00034323">
        <w:rPr>
          <w:rFonts w:asciiTheme="minorHAnsi" w:hAnsiTheme="minorHAnsi" w:cstheme="minorHAnsi"/>
          <w:color w:val="3B3838" w:themeColor="background2" w:themeShade="40"/>
          <w:lang w:val="en-GB"/>
        </w:rPr>
        <w:tab/>
        <w:t>………………………………………………..</w:t>
      </w:r>
      <w:r w:rsidRPr="00034323">
        <w:rPr>
          <w:rFonts w:asciiTheme="minorHAnsi" w:hAnsiTheme="minorHAnsi" w:cstheme="minorHAnsi"/>
          <w:color w:val="3B3838" w:themeColor="background2" w:themeShade="40"/>
          <w:lang w:val="en-GB"/>
        </w:rPr>
        <w:tab/>
        <w:t xml:space="preserve">         </w:t>
      </w:r>
      <w:r w:rsidR="00FE694C">
        <w:rPr>
          <w:rFonts w:asciiTheme="minorHAnsi" w:hAnsiTheme="minorHAnsi" w:cstheme="minorHAnsi"/>
          <w:color w:val="3B3838" w:themeColor="background2" w:themeShade="40"/>
          <w:lang w:val="en-GB"/>
        </w:rPr>
        <w:t>Evidence moderated</w:t>
      </w:r>
      <w:r w:rsidRPr="00034323">
        <w:rPr>
          <w:rFonts w:asciiTheme="minorHAnsi" w:hAnsiTheme="minorHAnsi" w:cstheme="minorHAnsi"/>
          <w:color w:val="3B3838" w:themeColor="background2" w:themeShade="40"/>
          <w:lang w:val="en-GB"/>
        </w:rPr>
        <w:t xml:space="preserve">: </w:t>
      </w:r>
      <w:r w:rsidRPr="00034323">
        <w:rPr>
          <w:rFonts w:asciiTheme="minorHAnsi" w:hAnsiTheme="minorHAnsi" w:cstheme="minorHAnsi"/>
          <w:color w:val="3B3838" w:themeColor="background2" w:themeShade="40"/>
          <w:lang w:val="en-GB"/>
        </w:rPr>
        <w:tab/>
      </w:r>
    </w:p>
    <w:p w14:paraId="73F4C73E" w14:textId="77777777" w:rsidR="009D7F33" w:rsidRPr="00034323" w:rsidRDefault="009D7F33" w:rsidP="009D7F33">
      <w:pPr>
        <w:ind w:right="-360"/>
        <w:rPr>
          <w:rFonts w:asciiTheme="minorHAnsi" w:hAnsiTheme="minorHAnsi" w:cstheme="minorHAnsi"/>
          <w:b/>
          <w:color w:val="3B3838" w:themeColor="background2" w:themeShade="40"/>
          <w:lang w:val="en-GB"/>
        </w:rPr>
      </w:pPr>
    </w:p>
    <w:tbl>
      <w:tblPr>
        <w:tblW w:w="10065" w:type="dxa"/>
        <w:tblInd w:w="-5" w:type="dxa"/>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Look w:val="01E0" w:firstRow="1" w:lastRow="1" w:firstColumn="1" w:lastColumn="1" w:noHBand="0" w:noVBand="0"/>
      </w:tblPr>
      <w:tblGrid>
        <w:gridCol w:w="10065"/>
      </w:tblGrid>
      <w:tr w:rsidR="009D7F33" w:rsidRPr="007A4040" w14:paraId="2AB6D980" w14:textId="77777777" w:rsidTr="00F87F96">
        <w:tc>
          <w:tcPr>
            <w:tcW w:w="10065" w:type="dxa"/>
            <w:shd w:val="clear" w:color="auto" w:fill="auto"/>
          </w:tcPr>
          <w:p w14:paraId="108C8672" w14:textId="77777777" w:rsidR="009D7F33" w:rsidRDefault="009D7F33" w:rsidP="00F87F96">
            <w:pPr>
              <w:spacing w:before="120"/>
              <w:ind w:right="-357"/>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 xml:space="preserve">Feedback from the moderator to the tutor/assessor, commenting on the tutor’s standard of </w:t>
            </w:r>
          </w:p>
          <w:p w14:paraId="7A0E6CB2" w14:textId="77777777" w:rsidR="009D7F33" w:rsidRPr="00034323" w:rsidRDefault="009D7F33" w:rsidP="00F87F96">
            <w:pPr>
              <w:ind w:right="-357"/>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assessment and feedback comments.  This can include:</w:t>
            </w:r>
          </w:p>
          <w:p w14:paraId="166CEC17" w14:textId="77777777" w:rsidR="009D7F33" w:rsidRPr="00034323" w:rsidRDefault="009D7F33" w:rsidP="00F87F96">
            <w:pPr>
              <w:ind w:right="-360"/>
              <w:rPr>
                <w:rFonts w:asciiTheme="minorHAnsi" w:hAnsiTheme="minorHAnsi" w:cstheme="minorHAnsi"/>
                <w:color w:val="3B3838" w:themeColor="background2" w:themeShade="40"/>
                <w:lang w:val="en-GB"/>
              </w:rPr>
            </w:pPr>
          </w:p>
          <w:p w14:paraId="6BA9F8E8" w14:textId="77777777" w:rsidR="009D7F33" w:rsidRPr="00034323" w:rsidRDefault="009D7F33" w:rsidP="00586BCC">
            <w:pPr>
              <w:pStyle w:val="ListParagraph"/>
              <w:numPr>
                <w:ilvl w:val="0"/>
                <w:numId w:val="5"/>
              </w:numPr>
              <w:spacing w:after="0" w:line="240" w:lineRule="auto"/>
              <w:ind w:right="-360"/>
              <w:rPr>
                <w:rFonts w:cstheme="minorHAnsi"/>
                <w:color w:val="3B3838" w:themeColor="background2" w:themeShade="40"/>
              </w:rPr>
            </w:pPr>
            <w:r w:rsidRPr="00034323">
              <w:rPr>
                <w:rFonts w:cstheme="minorHAnsi"/>
                <w:color w:val="3B3838" w:themeColor="background2" w:themeShade="40"/>
              </w:rPr>
              <w:t>Does the tutor acknowledge that the candidate’s work meets the assignment brief?</w:t>
            </w:r>
          </w:p>
          <w:p w14:paraId="72BED237" w14:textId="77777777" w:rsidR="009D7F33" w:rsidRPr="00034323" w:rsidRDefault="009D7F33" w:rsidP="00586BCC">
            <w:pPr>
              <w:pStyle w:val="ListParagraph"/>
              <w:numPr>
                <w:ilvl w:val="0"/>
                <w:numId w:val="5"/>
              </w:numPr>
              <w:spacing w:after="0" w:line="240" w:lineRule="auto"/>
              <w:ind w:right="-360"/>
              <w:rPr>
                <w:rFonts w:cstheme="minorHAnsi"/>
                <w:color w:val="3B3838" w:themeColor="background2" w:themeShade="40"/>
              </w:rPr>
            </w:pPr>
            <w:r w:rsidRPr="00034323">
              <w:rPr>
                <w:rFonts w:cstheme="minorHAnsi"/>
                <w:color w:val="3B3838" w:themeColor="background2" w:themeShade="40"/>
              </w:rPr>
              <w:t>Is the accuracy and consistency of the assessment in line with the level of the qualification?</w:t>
            </w:r>
          </w:p>
          <w:p w14:paraId="1D938497" w14:textId="77777777" w:rsidR="009D7F33" w:rsidRPr="00034323" w:rsidRDefault="009D7F33" w:rsidP="00586BCC">
            <w:pPr>
              <w:pStyle w:val="ListParagraph"/>
              <w:numPr>
                <w:ilvl w:val="0"/>
                <w:numId w:val="5"/>
              </w:numPr>
              <w:spacing w:after="0" w:line="240" w:lineRule="auto"/>
              <w:ind w:right="-360"/>
              <w:rPr>
                <w:rFonts w:cstheme="minorHAnsi"/>
                <w:color w:val="3B3838" w:themeColor="background2" w:themeShade="40"/>
              </w:rPr>
            </w:pPr>
            <w:r w:rsidRPr="00034323">
              <w:rPr>
                <w:rFonts w:cstheme="minorHAnsi"/>
                <w:color w:val="3B3838" w:themeColor="background2" w:themeShade="40"/>
              </w:rPr>
              <w:t>Does the evidence submitted meet the assessment criteria listed (if relevant)?</w:t>
            </w:r>
          </w:p>
          <w:p w14:paraId="3F524B07" w14:textId="77777777" w:rsidR="009D7F33" w:rsidRPr="00034323" w:rsidRDefault="009D7F33" w:rsidP="00586BCC">
            <w:pPr>
              <w:pStyle w:val="ListParagraph"/>
              <w:numPr>
                <w:ilvl w:val="0"/>
                <w:numId w:val="5"/>
              </w:numPr>
              <w:spacing w:after="0" w:line="240" w:lineRule="auto"/>
              <w:ind w:right="-360"/>
              <w:rPr>
                <w:rFonts w:cstheme="minorHAnsi"/>
                <w:color w:val="3B3838" w:themeColor="background2" w:themeShade="40"/>
              </w:rPr>
            </w:pPr>
            <w:r w:rsidRPr="00034323">
              <w:rPr>
                <w:rFonts w:cstheme="minorHAnsi"/>
                <w:color w:val="3B3838" w:themeColor="background2" w:themeShade="40"/>
              </w:rPr>
              <w:t>Is there specific guidance as to how the candidate could improve their work?</w:t>
            </w:r>
          </w:p>
          <w:p w14:paraId="531531E5" w14:textId="77777777" w:rsidR="009D7F33" w:rsidRPr="00034323" w:rsidRDefault="009D7F33" w:rsidP="00F87F96">
            <w:pPr>
              <w:ind w:right="-360"/>
              <w:rPr>
                <w:rFonts w:asciiTheme="minorHAnsi" w:hAnsiTheme="minorHAnsi" w:cstheme="minorHAnsi"/>
                <w:color w:val="3B3838" w:themeColor="background2" w:themeShade="40"/>
                <w:lang w:val="en-GB"/>
              </w:rPr>
            </w:pPr>
          </w:p>
          <w:p w14:paraId="6F27FCAC" w14:textId="77777777" w:rsidR="009D7F33" w:rsidRPr="00034323" w:rsidRDefault="009D7F33" w:rsidP="00F87F96">
            <w:pPr>
              <w:ind w:right="-360"/>
              <w:rPr>
                <w:rFonts w:asciiTheme="minorHAnsi" w:hAnsiTheme="minorHAnsi" w:cstheme="minorHAnsi"/>
                <w:color w:val="3B3838" w:themeColor="background2" w:themeShade="40"/>
                <w:lang w:val="en-GB"/>
              </w:rPr>
            </w:pPr>
          </w:p>
          <w:p w14:paraId="6C15548F" w14:textId="77777777" w:rsidR="009D7F33" w:rsidRPr="00034323" w:rsidRDefault="009D7F33" w:rsidP="00F87F96">
            <w:pPr>
              <w:ind w:right="-360"/>
              <w:rPr>
                <w:rFonts w:asciiTheme="minorHAnsi" w:hAnsiTheme="minorHAnsi" w:cstheme="minorHAnsi"/>
                <w:color w:val="3B3838" w:themeColor="background2" w:themeShade="40"/>
                <w:lang w:val="en-GB"/>
              </w:rPr>
            </w:pPr>
          </w:p>
          <w:p w14:paraId="0959D861" w14:textId="77777777" w:rsidR="009D7F33" w:rsidRPr="00034323" w:rsidRDefault="009D7F33" w:rsidP="00F87F96">
            <w:pPr>
              <w:ind w:right="-360"/>
              <w:rPr>
                <w:rFonts w:asciiTheme="minorHAnsi" w:hAnsiTheme="minorHAnsi" w:cstheme="minorHAnsi"/>
                <w:color w:val="3B3838" w:themeColor="background2" w:themeShade="40"/>
                <w:lang w:val="en-GB"/>
              </w:rPr>
            </w:pPr>
          </w:p>
          <w:p w14:paraId="56CEC067" w14:textId="77777777" w:rsidR="009D7F33" w:rsidRPr="00034323" w:rsidRDefault="009D7F33" w:rsidP="00F87F96">
            <w:pPr>
              <w:ind w:right="-360"/>
              <w:rPr>
                <w:rFonts w:asciiTheme="minorHAnsi" w:hAnsiTheme="minorHAnsi" w:cstheme="minorHAnsi"/>
                <w:color w:val="3B3838" w:themeColor="background2" w:themeShade="40"/>
                <w:lang w:val="en-GB"/>
              </w:rPr>
            </w:pPr>
          </w:p>
          <w:p w14:paraId="54B80DFA" w14:textId="77777777" w:rsidR="009D7F33" w:rsidRPr="00034323" w:rsidRDefault="009D7F33" w:rsidP="00F87F96">
            <w:pPr>
              <w:ind w:right="-360"/>
              <w:rPr>
                <w:rFonts w:asciiTheme="minorHAnsi" w:hAnsiTheme="minorHAnsi" w:cstheme="minorHAnsi"/>
                <w:color w:val="3B3838" w:themeColor="background2" w:themeShade="40"/>
                <w:lang w:val="en-GB"/>
              </w:rPr>
            </w:pPr>
          </w:p>
          <w:p w14:paraId="4E2EB6AA" w14:textId="77777777" w:rsidR="009D7F33" w:rsidRPr="00034323" w:rsidRDefault="009D7F33" w:rsidP="00F87F96">
            <w:pPr>
              <w:ind w:right="-360"/>
              <w:rPr>
                <w:rFonts w:asciiTheme="minorHAnsi" w:hAnsiTheme="minorHAnsi" w:cstheme="minorHAnsi"/>
                <w:color w:val="3B3838" w:themeColor="background2" w:themeShade="40"/>
                <w:lang w:val="en-GB"/>
              </w:rPr>
            </w:pPr>
          </w:p>
          <w:p w14:paraId="71226BD3" w14:textId="77777777" w:rsidR="009D7F33" w:rsidRPr="00034323" w:rsidRDefault="009D7F33" w:rsidP="00F87F96">
            <w:pPr>
              <w:ind w:right="-360"/>
              <w:rPr>
                <w:rFonts w:asciiTheme="minorHAnsi" w:hAnsiTheme="minorHAnsi" w:cstheme="minorHAnsi"/>
                <w:color w:val="3B3838" w:themeColor="background2" w:themeShade="40"/>
                <w:lang w:val="en-GB"/>
              </w:rPr>
            </w:pPr>
          </w:p>
          <w:p w14:paraId="508F7636" w14:textId="77777777" w:rsidR="009D7F33" w:rsidRPr="00034323" w:rsidRDefault="009D7F33" w:rsidP="00F87F96">
            <w:pPr>
              <w:ind w:right="-360"/>
              <w:rPr>
                <w:rFonts w:asciiTheme="minorHAnsi" w:hAnsiTheme="minorHAnsi" w:cstheme="minorHAnsi"/>
                <w:color w:val="3B3838" w:themeColor="background2" w:themeShade="40"/>
                <w:lang w:val="en-GB"/>
              </w:rPr>
            </w:pPr>
          </w:p>
        </w:tc>
      </w:tr>
    </w:tbl>
    <w:p w14:paraId="43C2BBD9" w14:textId="77777777" w:rsidR="009D7F33" w:rsidRPr="00034323" w:rsidRDefault="009D7F33" w:rsidP="009D7F33">
      <w:pPr>
        <w:ind w:right="-360"/>
        <w:rPr>
          <w:rFonts w:asciiTheme="minorHAnsi" w:hAnsiTheme="minorHAnsi" w:cstheme="minorHAnsi"/>
          <w:b/>
          <w:color w:val="3B3838" w:themeColor="background2" w:themeShade="40"/>
          <w:lang w:val="en-GB"/>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9D7F33" w:rsidRPr="007A4040" w14:paraId="7CDA191A" w14:textId="77777777" w:rsidTr="00F87F96">
        <w:trPr>
          <w:trHeight w:val="4126"/>
        </w:trPr>
        <w:tc>
          <w:tcPr>
            <w:tcW w:w="10065" w:type="dxa"/>
            <w:shd w:val="clear" w:color="auto" w:fill="auto"/>
          </w:tcPr>
          <w:p w14:paraId="20AD3E17" w14:textId="1042C627" w:rsidR="009D7F33" w:rsidRPr="00034323" w:rsidRDefault="009D7F33" w:rsidP="00F87F96">
            <w:pPr>
              <w:spacing w:before="120"/>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 xml:space="preserve">Feedback from the moderator to the tutor/assessor, evaluating the tutor’s approach to feedback. This can include tone, language (is it appropriate to this candidate group and level), is it supportive, constructive, </w:t>
            </w:r>
            <w:r w:rsidR="00F936BF">
              <w:rPr>
                <w:rFonts w:asciiTheme="minorHAnsi" w:hAnsiTheme="minorHAnsi" w:cstheme="minorHAnsi"/>
                <w:color w:val="3B3838" w:themeColor="background2" w:themeShade="40"/>
                <w:lang w:val="en-GB"/>
              </w:rPr>
              <w:t xml:space="preserve">developmental, </w:t>
            </w:r>
            <w:r w:rsidRPr="00034323">
              <w:rPr>
                <w:rFonts w:asciiTheme="minorHAnsi" w:hAnsiTheme="minorHAnsi" w:cstheme="minorHAnsi"/>
                <w:color w:val="3B3838" w:themeColor="background2" w:themeShade="40"/>
                <w:lang w:val="en-GB"/>
              </w:rPr>
              <w:t>encouraging, affirming when appropriate, in a “sandwich”?  Any other comments.</w:t>
            </w:r>
          </w:p>
          <w:p w14:paraId="3133AC0F" w14:textId="77777777" w:rsidR="009D7F33" w:rsidRPr="00034323" w:rsidRDefault="009D7F33" w:rsidP="00F87F96">
            <w:pPr>
              <w:ind w:right="-360"/>
              <w:rPr>
                <w:rFonts w:asciiTheme="minorHAnsi" w:hAnsiTheme="minorHAnsi" w:cstheme="minorHAnsi"/>
                <w:color w:val="3B3838" w:themeColor="background2" w:themeShade="40"/>
                <w:lang w:val="en-GB"/>
              </w:rPr>
            </w:pPr>
          </w:p>
          <w:p w14:paraId="265C7BAA" w14:textId="77777777" w:rsidR="009D7F33" w:rsidRPr="00034323" w:rsidRDefault="009D7F33" w:rsidP="00F87F96">
            <w:pPr>
              <w:ind w:right="-360"/>
              <w:rPr>
                <w:rFonts w:asciiTheme="minorHAnsi" w:hAnsiTheme="minorHAnsi" w:cstheme="minorHAnsi"/>
                <w:color w:val="3B3838" w:themeColor="background2" w:themeShade="40"/>
                <w:lang w:val="en-GB"/>
              </w:rPr>
            </w:pPr>
          </w:p>
          <w:p w14:paraId="4500F5C9" w14:textId="77777777" w:rsidR="009D7F33" w:rsidRPr="00034323" w:rsidRDefault="009D7F33" w:rsidP="00F87F96">
            <w:pPr>
              <w:ind w:right="-360"/>
              <w:rPr>
                <w:rFonts w:asciiTheme="minorHAnsi" w:hAnsiTheme="minorHAnsi" w:cstheme="minorHAnsi"/>
                <w:color w:val="3B3838" w:themeColor="background2" w:themeShade="40"/>
                <w:lang w:val="en-GB"/>
              </w:rPr>
            </w:pPr>
          </w:p>
          <w:p w14:paraId="50E1EF5E" w14:textId="77777777" w:rsidR="009D7F33" w:rsidRPr="00034323" w:rsidRDefault="009D7F33" w:rsidP="00F87F96">
            <w:pPr>
              <w:ind w:right="-360"/>
              <w:rPr>
                <w:rFonts w:asciiTheme="minorHAnsi" w:hAnsiTheme="minorHAnsi" w:cstheme="minorHAnsi"/>
                <w:color w:val="3B3838" w:themeColor="background2" w:themeShade="40"/>
                <w:lang w:val="en-GB"/>
              </w:rPr>
            </w:pPr>
          </w:p>
          <w:p w14:paraId="06A8D0B4" w14:textId="77777777" w:rsidR="009D7F33" w:rsidRPr="00034323" w:rsidRDefault="009D7F33" w:rsidP="00F87F96">
            <w:pPr>
              <w:ind w:right="-360"/>
              <w:rPr>
                <w:rFonts w:asciiTheme="minorHAnsi" w:hAnsiTheme="minorHAnsi" w:cstheme="minorHAnsi"/>
                <w:color w:val="3B3838" w:themeColor="background2" w:themeShade="40"/>
                <w:lang w:val="en-GB"/>
              </w:rPr>
            </w:pPr>
          </w:p>
          <w:p w14:paraId="155B3DEB" w14:textId="77777777" w:rsidR="009D7F33" w:rsidRPr="00034323" w:rsidRDefault="009D7F33" w:rsidP="00F87F96">
            <w:pPr>
              <w:ind w:right="-360"/>
              <w:rPr>
                <w:rFonts w:asciiTheme="minorHAnsi" w:hAnsiTheme="minorHAnsi" w:cstheme="minorHAnsi"/>
                <w:color w:val="3B3838" w:themeColor="background2" w:themeShade="40"/>
                <w:lang w:val="en-GB"/>
              </w:rPr>
            </w:pPr>
          </w:p>
          <w:p w14:paraId="68632082" w14:textId="77777777" w:rsidR="009D7F33" w:rsidRPr="00034323" w:rsidRDefault="009D7F33" w:rsidP="00F87F96">
            <w:pPr>
              <w:ind w:right="-360"/>
              <w:rPr>
                <w:rFonts w:asciiTheme="minorHAnsi" w:hAnsiTheme="minorHAnsi" w:cstheme="minorHAnsi"/>
                <w:color w:val="3B3838" w:themeColor="background2" w:themeShade="40"/>
                <w:lang w:val="en-GB"/>
              </w:rPr>
            </w:pPr>
          </w:p>
          <w:p w14:paraId="3DE307A6" w14:textId="77777777" w:rsidR="009D7F33" w:rsidRPr="00034323" w:rsidRDefault="009D7F33" w:rsidP="00F87F96">
            <w:pPr>
              <w:ind w:right="-360"/>
              <w:rPr>
                <w:rFonts w:asciiTheme="minorHAnsi" w:hAnsiTheme="minorHAnsi" w:cstheme="minorHAnsi"/>
                <w:color w:val="3B3838" w:themeColor="background2" w:themeShade="40"/>
                <w:lang w:val="en-GB"/>
              </w:rPr>
            </w:pPr>
          </w:p>
          <w:p w14:paraId="49A93EC6" w14:textId="77777777" w:rsidR="009D7F33" w:rsidRPr="00034323" w:rsidRDefault="009D7F33" w:rsidP="00F87F96">
            <w:pPr>
              <w:ind w:right="-360"/>
              <w:rPr>
                <w:rFonts w:asciiTheme="minorHAnsi" w:hAnsiTheme="minorHAnsi" w:cstheme="minorHAnsi"/>
                <w:color w:val="3B3838" w:themeColor="background2" w:themeShade="40"/>
                <w:lang w:val="en-GB"/>
              </w:rPr>
            </w:pPr>
          </w:p>
        </w:tc>
      </w:tr>
    </w:tbl>
    <w:p w14:paraId="5601FF38" w14:textId="20E68891" w:rsidR="009D7F33" w:rsidRDefault="009D7F33" w:rsidP="009D7F33">
      <w:pPr>
        <w:ind w:right="-360"/>
        <w:rPr>
          <w:rFonts w:asciiTheme="minorHAnsi" w:hAnsiTheme="minorHAnsi" w:cstheme="minorHAnsi"/>
          <w:b/>
          <w:color w:val="3B3838" w:themeColor="background2" w:themeShade="40"/>
          <w:lang w:val="en-GB"/>
        </w:rPr>
      </w:pPr>
    </w:p>
    <w:p w14:paraId="25A8DC17" w14:textId="648E81C4" w:rsidR="009D7F33" w:rsidRPr="00034323" w:rsidRDefault="009D7F33" w:rsidP="009D7F33">
      <w:pPr>
        <w:tabs>
          <w:tab w:val="right" w:leader="dot" w:pos="5954"/>
          <w:tab w:val="left" w:pos="6379"/>
          <w:tab w:val="right" w:leader="dot" w:pos="8364"/>
        </w:tabs>
        <w:ind w:right="-360"/>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Signed (</w:t>
      </w:r>
      <w:r w:rsidR="00664A5B">
        <w:rPr>
          <w:rFonts w:asciiTheme="minorHAnsi" w:hAnsiTheme="minorHAnsi" w:cstheme="minorHAnsi"/>
          <w:color w:val="3B3838" w:themeColor="background2" w:themeShade="40"/>
          <w:lang w:val="en-GB"/>
        </w:rPr>
        <w:t>Internal M</w:t>
      </w:r>
      <w:r w:rsidRPr="00034323">
        <w:rPr>
          <w:rFonts w:asciiTheme="minorHAnsi" w:hAnsiTheme="minorHAnsi" w:cstheme="minorHAnsi"/>
          <w:color w:val="3B3838" w:themeColor="background2" w:themeShade="40"/>
          <w:lang w:val="en-GB"/>
        </w:rPr>
        <w:t xml:space="preserve">oderator): </w:t>
      </w:r>
      <w:r w:rsidRPr="00034323">
        <w:rPr>
          <w:rFonts w:asciiTheme="minorHAnsi" w:hAnsiTheme="minorHAnsi" w:cstheme="minorHAnsi"/>
          <w:color w:val="3B3838" w:themeColor="background2" w:themeShade="40"/>
          <w:lang w:val="en-GB"/>
        </w:rPr>
        <w:tab/>
      </w:r>
      <w:r w:rsidRPr="00034323">
        <w:rPr>
          <w:rFonts w:asciiTheme="minorHAnsi" w:hAnsiTheme="minorHAnsi" w:cstheme="minorHAnsi"/>
          <w:color w:val="3B3838" w:themeColor="background2" w:themeShade="40"/>
          <w:lang w:val="en-GB"/>
        </w:rPr>
        <w:tab/>
        <w:t xml:space="preserve">Date: </w:t>
      </w:r>
      <w:r w:rsidRPr="00034323">
        <w:rPr>
          <w:rFonts w:asciiTheme="minorHAnsi" w:hAnsiTheme="minorHAnsi" w:cstheme="minorHAnsi"/>
          <w:color w:val="3B3838" w:themeColor="background2" w:themeShade="40"/>
          <w:lang w:val="en-GB"/>
        </w:rPr>
        <w:tab/>
      </w:r>
    </w:p>
    <w:p w14:paraId="7659BFBF" w14:textId="42B9CB8E" w:rsidR="00BE52B4" w:rsidRDefault="00BE52B4" w:rsidP="009D1ABA">
      <w:pPr>
        <w:rPr>
          <w:rFonts w:asciiTheme="minorHAnsi" w:hAnsiTheme="minorHAnsi" w:cstheme="minorHAnsi"/>
          <w:color w:val="3B3838" w:themeColor="background2" w:themeShade="40"/>
          <w:lang w:val="en-GB"/>
        </w:rPr>
      </w:pPr>
    </w:p>
    <w:p w14:paraId="53FD67B5" w14:textId="5CFC55F3" w:rsidR="00BE52B4" w:rsidRDefault="00BE52B4" w:rsidP="009D1ABA">
      <w:pPr>
        <w:rPr>
          <w:rFonts w:asciiTheme="minorHAnsi" w:hAnsiTheme="minorHAnsi" w:cstheme="minorHAnsi"/>
          <w:color w:val="3B3838" w:themeColor="background2" w:themeShade="40"/>
          <w:lang w:val="en-GB"/>
        </w:rPr>
      </w:pPr>
    </w:p>
    <w:p w14:paraId="577A245E" w14:textId="03D202DE" w:rsidR="007B4335" w:rsidRDefault="007B4335" w:rsidP="009D1ABA">
      <w:pPr>
        <w:rPr>
          <w:rFonts w:asciiTheme="minorHAnsi" w:hAnsiTheme="minorHAnsi" w:cstheme="minorHAnsi"/>
          <w:color w:val="3B3838" w:themeColor="background2" w:themeShade="40"/>
          <w:lang w:val="en-GB"/>
        </w:rPr>
      </w:pPr>
    </w:p>
    <w:p w14:paraId="7073447F" w14:textId="6783E8CC" w:rsidR="007B4335" w:rsidRDefault="00FD7D40" w:rsidP="009D1ABA">
      <w:pPr>
        <w:rPr>
          <w:rFonts w:asciiTheme="minorHAnsi" w:hAnsiTheme="minorHAnsi" w:cstheme="minorHAnsi"/>
          <w:color w:val="3B3838" w:themeColor="background2" w:themeShade="40"/>
          <w:lang w:val="en-GB"/>
        </w:rPr>
      </w:pPr>
      <w:r w:rsidRPr="00D81DBD">
        <w:rPr>
          <w:rFonts w:asciiTheme="minorHAnsi" w:hAnsiTheme="minorHAnsi" w:cstheme="minorHAnsi"/>
          <w:noProof/>
          <w:color w:val="E77D70"/>
          <w:kern w:val="24"/>
          <w:sz w:val="4"/>
          <w:szCs w:val="4"/>
        </w:rPr>
        <w:lastRenderedPageBreak/>
        <mc:AlternateContent>
          <mc:Choice Requires="wps">
            <w:drawing>
              <wp:inline distT="0" distB="0" distL="0" distR="0" wp14:anchorId="4A86BFF0" wp14:editId="2E7E2E42">
                <wp:extent cx="6404187" cy="529167"/>
                <wp:effectExtent l="0" t="0" r="0" b="4445"/>
                <wp:docPr id="5" name="Text Box 5"/>
                <wp:cNvGraphicFramePr/>
                <a:graphic xmlns:a="http://schemas.openxmlformats.org/drawingml/2006/main">
                  <a:graphicData uri="http://schemas.microsoft.com/office/word/2010/wordprocessingShape">
                    <wps:wsp>
                      <wps:cNvSpPr txBox="1"/>
                      <wps:spPr>
                        <a:xfrm>
                          <a:off x="0" y="0"/>
                          <a:ext cx="6404187" cy="529167"/>
                        </a:xfrm>
                        <a:prstGeom prst="rect">
                          <a:avLst/>
                        </a:prstGeom>
                        <a:solidFill>
                          <a:srgbClr val="EA5850"/>
                        </a:solidFill>
                        <a:ln w="6350">
                          <a:noFill/>
                        </a:ln>
                      </wps:spPr>
                      <wps:txbx>
                        <w:txbxContent>
                          <w:p w14:paraId="51171308" w14:textId="77777777" w:rsidR="00FD7D40" w:rsidRPr="00783149" w:rsidRDefault="00FD7D40" w:rsidP="00FD7D40">
                            <w:pPr>
                              <w:jc w:val="center"/>
                              <w:rPr>
                                <w:rFonts w:ascii="Rooney Regular" w:hAnsi="Rooney Regular"/>
                                <w:sz w:val="2"/>
                                <w:szCs w:val="2"/>
                              </w:rPr>
                            </w:pPr>
                          </w:p>
                          <w:p w14:paraId="7D41FC95" w14:textId="562AEB0B" w:rsidR="00FD7D40" w:rsidRPr="00235D23" w:rsidRDefault="00FD7D40" w:rsidP="00FD7D40">
                            <w:pPr>
                              <w:ind w:left="360"/>
                              <w:jc w:val="center"/>
                              <w:rPr>
                                <w:rFonts w:asciiTheme="minorHAnsi" w:hAnsiTheme="minorHAnsi" w:cstheme="minorHAnsi"/>
                                <w:color w:val="FFFFFF" w:themeColor="background1"/>
                                <w:sz w:val="44"/>
                                <w:szCs w:val="44"/>
                              </w:rPr>
                            </w:pPr>
                            <w:bookmarkStart w:id="15" w:name="Appendix_4"/>
                            <w:bookmarkEnd w:id="15"/>
                            <w:r>
                              <w:rPr>
                                <w:rFonts w:asciiTheme="minorHAnsi" w:hAnsiTheme="minorHAnsi" w:cstheme="minorHAnsi"/>
                                <w:color w:val="FFFFFF" w:themeColor="background1"/>
                                <w:sz w:val="44"/>
                                <w:szCs w:val="44"/>
                              </w:rPr>
                              <w:t xml:space="preserve">Appendix 4. </w:t>
                            </w:r>
                            <w:r w:rsidRPr="00BE52B4">
                              <w:rPr>
                                <w:rFonts w:asciiTheme="minorHAnsi" w:hAnsiTheme="minorHAnsi" w:cstheme="minorHAnsi"/>
                                <w:color w:val="FFFFFF" w:themeColor="background1"/>
                                <w:sz w:val="44"/>
                                <w:szCs w:val="44"/>
                              </w:rPr>
                              <w:t>Sample Internal Verification Checklist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86BFF0" id="Text Box 5" o:spid="_x0000_s1036" type="#_x0000_t202" style="width:504.25pt;height:4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" fillcolor="#ea5850" stroked="f" strokeweight=".5pt">
                <v:textbox>
                  <w:txbxContent>
                    <w:p w14:paraId="51171308" w14:textId="77777777" w:rsidR="00FD7D40" w:rsidRPr="00783149" w:rsidRDefault="00FD7D40" w:rsidP="00FD7D40">
                      <w:pPr>
                        <w:jc w:val="center"/>
                        <w:rPr>
                          <w:rFonts w:ascii="Rooney Regular" w:hAnsi="Rooney Regular"/>
                          <w:sz w:val="2"/>
                          <w:szCs w:val="2"/>
                        </w:rPr>
                      </w:pPr>
                    </w:p>
                    <w:p w14:paraId="7D41FC95" w14:textId="562AEB0B" w:rsidR="00FD7D40" w:rsidRPr="00235D23" w:rsidRDefault="00FD7D40" w:rsidP="00FD7D40">
                      <w:pPr>
                        <w:ind w:left="360"/>
                        <w:jc w:val="center"/>
                        <w:rPr>
                          <w:rFonts w:asciiTheme="minorHAnsi" w:hAnsiTheme="minorHAnsi" w:cstheme="minorHAnsi"/>
                          <w:color w:val="FFFFFF" w:themeColor="background1"/>
                          <w:sz w:val="44"/>
                          <w:szCs w:val="44"/>
                        </w:rPr>
                      </w:pPr>
                      <w:bookmarkStart w:id="16" w:name="Appendix_4"/>
                      <w:bookmarkEnd w:id="16"/>
                      <w:r>
                        <w:rPr>
                          <w:rFonts w:asciiTheme="minorHAnsi" w:hAnsiTheme="minorHAnsi" w:cstheme="minorHAnsi"/>
                          <w:color w:val="FFFFFF" w:themeColor="background1"/>
                          <w:sz w:val="44"/>
                          <w:szCs w:val="44"/>
                        </w:rPr>
                        <w:t xml:space="preserve">Appendix 4. </w:t>
                      </w:r>
                      <w:r w:rsidRPr="00BE52B4">
                        <w:rPr>
                          <w:rFonts w:asciiTheme="minorHAnsi" w:hAnsiTheme="minorHAnsi" w:cstheme="minorHAnsi"/>
                          <w:color w:val="FFFFFF" w:themeColor="background1"/>
                          <w:sz w:val="44"/>
                          <w:szCs w:val="44"/>
                        </w:rPr>
                        <w:t>Sample Internal Verification Checklist</w:t>
                      </w:r>
                    </w:p>
                  </w:txbxContent>
                </v:textbox>
                <w10:anchorlock/>
              </v:shape>
            </w:pict>
          </mc:Fallback>
        </mc:AlternateContent>
      </w:r>
    </w:p>
    <w:p w14:paraId="56AF86A1" w14:textId="77777777" w:rsidR="007B4335" w:rsidRDefault="007B4335" w:rsidP="009D1ABA">
      <w:pPr>
        <w:rPr>
          <w:rFonts w:asciiTheme="minorHAnsi" w:hAnsiTheme="minorHAnsi" w:cstheme="minorHAnsi"/>
          <w:color w:val="3B3838" w:themeColor="background2" w:themeShade="40"/>
          <w:lang w:val="en-GB"/>
        </w:rPr>
      </w:pPr>
    </w:p>
    <w:p w14:paraId="49CE6327" w14:textId="7AA96DDF" w:rsidR="00BE52B4" w:rsidRPr="00034323" w:rsidRDefault="00BE52B4" w:rsidP="00BE52B4">
      <w:pPr>
        <w:tabs>
          <w:tab w:val="right" w:leader="dot" w:pos="4820"/>
          <w:tab w:val="left" w:pos="5387"/>
          <w:tab w:val="right" w:leader="dot" w:pos="9923"/>
        </w:tabs>
        <w:ind w:right="-360"/>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Qualification:</w:t>
      </w:r>
      <w:r w:rsidRPr="00034323">
        <w:rPr>
          <w:rFonts w:asciiTheme="minorHAnsi" w:hAnsiTheme="minorHAnsi" w:cstheme="minorHAnsi"/>
          <w:color w:val="3B3838" w:themeColor="background2" w:themeShade="40"/>
          <w:lang w:val="en-GB"/>
        </w:rPr>
        <w:tab/>
      </w:r>
      <w:r w:rsidRPr="00034323">
        <w:rPr>
          <w:rFonts w:asciiTheme="minorHAnsi" w:hAnsiTheme="minorHAnsi" w:cstheme="minorHAnsi"/>
          <w:color w:val="3B3838" w:themeColor="background2" w:themeShade="40"/>
          <w:lang w:val="en-GB"/>
        </w:rPr>
        <w:tab/>
        <w:t xml:space="preserve">Internal </w:t>
      </w:r>
      <w:r w:rsidR="00664A5B">
        <w:rPr>
          <w:rFonts w:asciiTheme="minorHAnsi" w:hAnsiTheme="minorHAnsi" w:cstheme="minorHAnsi"/>
          <w:color w:val="3B3838" w:themeColor="background2" w:themeShade="40"/>
          <w:lang w:val="en-GB"/>
        </w:rPr>
        <w:t>V</w:t>
      </w:r>
      <w:r w:rsidRPr="00034323">
        <w:rPr>
          <w:rFonts w:asciiTheme="minorHAnsi" w:hAnsiTheme="minorHAnsi" w:cstheme="minorHAnsi"/>
          <w:color w:val="3B3838" w:themeColor="background2" w:themeShade="40"/>
          <w:lang w:val="en-GB"/>
        </w:rPr>
        <w:t xml:space="preserve">erifier: </w:t>
      </w:r>
      <w:r w:rsidRPr="00034323">
        <w:rPr>
          <w:rFonts w:asciiTheme="minorHAnsi" w:hAnsiTheme="minorHAnsi" w:cstheme="minorHAnsi"/>
          <w:color w:val="3B3838" w:themeColor="background2" w:themeShade="40"/>
          <w:lang w:val="en-GB"/>
        </w:rPr>
        <w:tab/>
      </w:r>
    </w:p>
    <w:p w14:paraId="0DBE9E4C" w14:textId="77777777" w:rsidR="00BE52B4" w:rsidRPr="00034323" w:rsidRDefault="00BE52B4" w:rsidP="00BE52B4">
      <w:pPr>
        <w:ind w:right="-360"/>
        <w:jc w:val="both"/>
        <w:rPr>
          <w:rFonts w:asciiTheme="minorHAnsi" w:hAnsiTheme="minorHAnsi" w:cstheme="minorHAnsi"/>
          <w:color w:val="3B3838" w:themeColor="background2" w:themeShade="40"/>
          <w:lang w:val="en-GB"/>
        </w:rPr>
      </w:pPr>
    </w:p>
    <w:p w14:paraId="64CB75E4" w14:textId="77777777" w:rsidR="00BE52B4" w:rsidRPr="00034323" w:rsidRDefault="00BE52B4" w:rsidP="00BE52B4">
      <w:pPr>
        <w:tabs>
          <w:tab w:val="right" w:leader="dot" w:pos="2977"/>
          <w:tab w:val="left" w:pos="3828"/>
          <w:tab w:val="right" w:leader="dot" w:pos="6804"/>
        </w:tabs>
        <w:ind w:right="-360"/>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Tutor (s) delivering qualification    ………………………………………………………………………………………………………</w:t>
      </w:r>
      <w:r>
        <w:rPr>
          <w:rFonts w:asciiTheme="minorHAnsi" w:hAnsiTheme="minorHAnsi" w:cstheme="minorHAnsi"/>
          <w:color w:val="3B3838" w:themeColor="background2" w:themeShade="40"/>
          <w:lang w:val="en-GB"/>
        </w:rPr>
        <w:t>..</w:t>
      </w:r>
      <w:r w:rsidRPr="00034323">
        <w:rPr>
          <w:rFonts w:asciiTheme="minorHAnsi" w:hAnsiTheme="minorHAnsi" w:cstheme="minorHAnsi"/>
          <w:color w:val="3B3838" w:themeColor="background2" w:themeShade="40"/>
          <w:lang w:val="en-GB"/>
        </w:rPr>
        <w:t xml:space="preserve">  </w:t>
      </w:r>
      <w:r w:rsidRPr="00034323">
        <w:rPr>
          <w:rFonts w:asciiTheme="minorHAnsi" w:hAnsiTheme="minorHAnsi" w:cstheme="minorHAnsi"/>
          <w:color w:val="3B3838" w:themeColor="background2" w:themeShade="40"/>
          <w:lang w:val="en-GB"/>
        </w:rPr>
        <w:tab/>
        <w:t xml:space="preserve">        </w:t>
      </w:r>
    </w:p>
    <w:p w14:paraId="6C769314" w14:textId="77777777" w:rsidR="00BE52B4" w:rsidRPr="00034323" w:rsidRDefault="00BE52B4" w:rsidP="00BE52B4">
      <w:pPr>
        <w:tabs>
          <w:tab w:val="right" w:leader="dot" w:pos="2977"/>
          <w:tab w:val="left" w:pos="3828"/>
          <w:tab w:val="right" w:leader="dot" w:pos="6804"/>
        </w:tabs>
        <w:ind w:right="-360"/>
        <w:rPr>
          <w:rFonts w:asciiTheme="minorHAnsi" w:hAnsiTheme="minorHAnsi" w:cstheme="minorHAnsi"/>
          <w:color w:val="3B3838" w:themeColor="background2" w:themeShade="40"/>
          <w:lang w:val="en-GB"/>
        </w:rPr>
      </w:pPr>
    </w:p>
    <w:p w14:paraId="1BF54BA5" w14:textId="77777777" w:rsidR="00BE52B4" w:rsidRPr="00034323" w:rsidRDefault="00BE52B4" w:rsidP="00BE52B4">
      <w:pPr>
        <w:tabs>
          <w:tab w:val="right" w:leader="dot" w:pos="2977"/>
          <w:tab w:val="left" w:pos="3828"/>
          <w:tab w:val="right" w:leader="dot" w:pos="6804"/>
        </w:tabs>
        <w:ind w:right="-360"/>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Start date: ……………………………</w:t>
      </w:r>
      <w:r>
        <w:rPr>
          <w:rFonts w:asciiTheme="minorHAnsi" w:hAnsiTheme="minorHAnsi" w:cstheme="minorHAnsi"/>
          <w:color w:val="3B3838" w:themeColor="background2" w:themeShade="40"/>
          <w:lang w:val="en-GB"/>
        </w:rPr>
        <w:t>…………………………………… End d</w:t>
      </w:r>
      <w:r w:rsidRPr="00034323">
        <w:rPr>
          <w:rFonts w:asciiTheme="minorHAnsi" w:hAnsiTheme="minorHAnsi" w:cstheme="minorHAnsi"/>
          <w:color w:val="3B3838" w:themeColor="background2" w:themeShade="40"/>
          <w:lang w:val="en-GB"/>
        </w:rPr>
        <w:t>ate: ………………………...</w:t>
      </w:r>
      <w:r>
        <w:rPr>
          <w:rFonts w:asciiTheme="minorHAnsi" w:hAnsiTheme="minorHAnsi" w:cstheme="minorHAnsi"/>
          <w:color w:val="3B3838" w:themeColor="background2" w:themeShade="40"/>
          <w:lang w:val="en-GB"/>
        </w:rPr>
        <w:t>.................................</w:t>
      </w:r>
      <w:r w:rsidRPr="00034323">
        <w:rPr>
          <w:rFonts w:asciiTheme="minorHAnsi" w:hAnsiTheme="minorHAnsi" w:cstheme="minorHAnsi"/>
          <w:color w:val="3B3838" w:themeColor="background2" w:themeShade="40"/>
          <w:lang w:val="en-GB"/>
        </w:rPr>
        <w:tab/>
      </w:r>
    </w:p>
    <w:p w14:paraId="2C63C9A4" w14:textId="77777777" w:rsidR="00BE52B4" w:rsidRPr="00034323" w:rsidRDefault="00BE52B4" w:rsidP="00BE52B4">
      <w:pPr>
        <w:tabs>
          <w:tab w:val="right" w:leader="dot" w:pos="2977"/>
          <w:tab w:val="left" w:pos="3828"/>
          <w:tab w:val="right" w:leader="dot" w:pos="6804"/>
        </w:tabs>
        <w:ind w:right="-360"/>
        <w:jc w:val="both"/>
        <w:rPr>
          <w:rFonts w:asciiTheme="minorHAnsi" w:hAnsiTheme="minorHAnsi" w:cstheme="minorHAnsi"/>
          <w:b/>
          <w:color w:val="3B3838" w:themeColor="background2" w:themeShade="40"/>
          <w:lang w:val="en-G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017"/>
        <w:gridCol w:w="851"/>
        <w:gridCol w:w="3515"/>
      </w:tblGrid>
      <w:tr w:rsidR="00BE52B4" w:rsidRPr="007A4040" w14:paraId="4FC5210A" w14:textId="77777777">
        <w:trPr>
          <w:cantSplit/>
        </w:trPr>
        <w:tc>
          <w:tcPr>
            <w:tcW w:w="5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B3B641C" w14:textId="77777777" w:rsidR="00BE52B4" w:rsidRPr="00034323" w:rsidRDefault="00BE52B4">
            <w:pPr>
              <w:spacing w:before="60" w:after="60"/>
              <w:jc w:val="both"/>
              <w:rPr>
                <w:rFonts w:asciiTheme="minorHAnsi" w:hAnsiTheme="minorHAnsi" w:cstheme="minorHAnsi"/>
                <w:color w:val="3B3838" w:themeColor="background2" w:themeShade="40"/>
                <w:lang w:val="en-GB"/>
              </w:rPr>
            </w:pPr>
            <w:r w:rsidRPr="00034323">
              <w:rPr>
                <w:rFonts w:asciiTheme="minorHAnsi" w:hAnsiTheme="minorHAnsi" w:cstheme="minorHAnsi"/>
                <w:b/>
                <w:color w:val="3B3838" w:themeColor="background2" w:themeShade="40"/>
                <w:lang w:val="en-GB"/>
              </w:rPr>
              <w:t>1</w:t>
            </w:r>
          </w:p>
        </w:tc>
        <w:tc>
          <w:tcPr>
            <w:tcW w:w="501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07C3D40" w14:textId="77777777" w:rsidR="00BE52B4" w:rsidRPr="00034323" w:rsidRDefault="00BE52B4">
            <w:pPr>
              <w:spacing w:before="60" w:after="60"/>
              <w:jc w:val="both"/>
              <w:rPr>
                <w:rFonts w:asciiTheme="minorHAnsi" w:hAnsiTheme="minorHAnsi" w:cstheme="minorHAnsi"/>
                <w:b/>
                <w:color w:val="3B3838" w:themeColor="background2" w:themeShade="40"/>
                <w:lang w:val="en-GB"/>
              </w:rPr>
            </w:pPr>
            <w:r w:rsidRPr="00034323">
              <w:rPr>
                <w:rFonts w:asciiTheme="minorHAnsi" w:hAnsiTheme="minorHAnsi" w:cstheme="minorHAnsi"/>
                <w:b/>
                <w:color w:val="3B3838" w:themeColor="background2" w:themeShade="40"/>
                <w:lang w:val="en-GB"/>
              </w:rPr>
              <w:t>Tutor information</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94660C5" w14:textId="77777777" w:rsidR="00BE52B4" w:rsidRPr="00034323" w:rsidRDefault="00BE52B4">
            <w:pPr>
              <w:spacing w:before="60" w:after="60"/>
              <w:jc w:val="both"/>
              <w:rPr>
                <w:rFonts w:asciiTheme="minorHAnsi" w:hAnsiTheme="minorHAnsi" w:cstheme="minorHAnsi"/>
                <w:b/>
                <w:color w:val="3B3838" w:themeColor="background2" w:themeShade="40"/>
                <w:lang w:val="en-GB"/>
              </w:rPr>
            </w:pPr>
            <w:r w:rsidRPr="00034323">
              <w:rPr>
                <w:rFonts w:asciiTheme="minorHAnsi" w:hAnsiTheme="minorHAnsi" w:cstheme="minorHAnsi"/>
                <w:b/>
                <w:color w:val="3B3838" w:themeColor="background2" w:themeShade="40"/>
                <w:lang w:val="en-GB"/>
              </w:rPr>
              <w:t>√</w:t>
            </w:r>
          </w:p>
        </w:tc>
        <w:tc>
          <w:tcPr>
            <w:tcW w:w="3515" w:type="dxa"/>
            <w:tcBorders>
              <w:left w:val="single" w:sz="6" w:space="0" w:color="3B3838" w:themeColor="background2" w:themeShade="40"/>
              <w:bottom w:val="single" w:sz="4" w:space="0" w:color="auto"/>
              <w:right w:val="single" w:sz="6" w:space="0" w:color="3B3838" w:themeColor="background2" w:themeShade="40"/>
            </w:tcBorders>
            <w:shd w:val="clear" w:color="auto" w:fill="E7E6E6" w:themeFill="background2"/>
          </w:tcPr>
          <w:p w14:paraId="5BFB38F6" w14:textId="77777777" w:rsidR="00BE52B4" w:rsidRPr="00034323" w:rsidRDefault="00BE52B4">
            <w:pPr>
              <w:spacing w:before="60" w:after="60"/>
              <w:jc w:val="both"/>
              <w:rPr>
                <w:rFonts w:asciiTheme="minorHAnsi" w:hAnsiTheme="minorHAnsi" w:cstheme="minorHAnsi"/>
                <w:b/>
                <w:color w:val="3B3838" w:themeColor="background2" w:themeShade="40"/>
                <w:lang w:val="en-GB"/>
              </w:rPr>
            </w:pPr>
            <w:r w:rsidRPr="00034323">
              <w:rPr>
                <w:rFonts w:asciiTheme="minorHAnsi" w:hAnsiTheme="minorHAnsi" w:cstheme="minorHAnsi"/>
                <w:b/>
                <w:color w:val="3B3838" w:themeColor="background2" w:themeShade="40"/>
                <w:lang w:val="en-GB"/>
              </w:rPr>
              <w:t>Notes</w:t>
            </w:r>
          </w:p>
        </w:tc>
      </w:tr>
      <w:tr w:rsidR="00BE52B4" w:rsidRPr="007A4040" w14:paraId="2243190E" w14:textId="77777777">
        <w:trPr>
          <w:cantSplit/>
        </w:trPr>
        <w:tc>
          <w:tcPr>
            <w:tcW w:w="5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8915725"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1a</w:t>
            </w:r>
          </w:p>
        </w:tc>
        <w:tc>
          <w:tcPr>
            <w:tcW w:w="501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AC91077" w14:textId="77777777" w:rsidR="00BE52B4" w:rsidRPr="00034323" w:rsidRDefault="00BE52B4">
            <w:pPr>
              <w:spacing w:before="40"/>
              <w:ind w:right="72"/>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Does the tutor have access to the CPCAB website and Tutor Guide for the qualification?</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E897FE4"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15" w:type="dxa"/>
            <w:vMerge w:val="restart"/>
            <w:tcBorders>
              <w:left w:val="single" w:sz="6" w:space="0" w:color="3B3838" w:themeColor="background2" w:themeShade="40"/>
              <w:bottom w:val="single" w:sz="4" w:space="0" w:color="auto"/>
              <w:right w:val="single" w:sz="6" w:space="0" w:color="3B3838" w:themeColor="background2" w:themeShade="40"/>
            </w:tcBorders>
            <w:shd w:val="clear" w:color="auto" w:fill="auto"/>
          </w:tcPr>
          <w:p w14:paraId="2BFC45CA" w14:textId="77777777" w:rsidR="00BE52B4" w:rsidRPr="00034323" w:rsidRDefault="00BE52B4">
            <w:pPr>
              <w:spacing w:before="40"/>
              <w:ind w:right="72"/>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 xml:space="preserve"> </w:t>
            </w:r>
          </w:p>
          <w:p w14:paraId="080E28E2" w14:textId="77777777" w:rsidR="00BE52B4" w:rsidRPr="00034323" w:rsidRDefault="00BE52B4">
            <w:pPr>
              <w:spacing w:before="40"/>
              <w:ind w:right="72"/>
              <w:rPr>
                <w:rFonts w:asciiTheme="minorHAnsi" w:hAnsiTheme="minorHAnsi" w:cstheme="minorHAnsi"/>
                <w:b/>
                <w:color w:val="3B3838" w:themeColor="background2" w:themeShade="40"/>
                <w:lang w:val="en-GB"/>
              </w:rPr>
            </w:pPr>
          </w:p>
        </w:tc>
      </w:tr>
      <w:tr w:rsidR="00BE52B4" w:rsidRPr="007A4040" w14:paraId="5B81F6F9" w14:textId="77777777">
        <w:trPr>
          <w:cantSplit/>
        </w:trPr>
        <w:tc>
          <w:tcPr>
            <w:tcW w:w="5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324F559"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1b</w:t>
            </w:r>
          </w:p>
        </w:tc>
        <w:tc>
          <w:tcPr>
            <w:tcW w:w="501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BE500D8" w14:textId="77777777" w:rsidR="00BE52B4" w:rsidRPr="00034323" w:rsidRDefault="00BE52B4">
            <w:pPr>
              <w:spacing w:before="40"/>
              <w:ind w:right="72"/>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Has the tutor attended CPCAB standardisation training?</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B5E2A13"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15" w:type="dxa"/>
            <w:vMerge/>
            <w:tcBorders>
              <w:left w:val="single" w:sz="6" w:space="0" w:color="3B3838" w:themeColor="background2" w:themeShade="40"/>
              <w:bottom w:val="single" w:sz="4" w:space="0" w:color="auto"/>
              <w:right w:val="single" w:sz="6" w:space="0" w:color="3B3838" w:themeColor="background2" w:themeShade="40"/>
            </w:tcBorders>
            <w:shd w:val="clear" w:color="auto" w:fill="auto"/>
          </w:tcPr>
          <w:p w14:paraId="4680EFF2" w14:textId="77777777" w:rsidR="00BE52B4" w:rsidRPr="00034323" w:rsidRDefault="00BE52B4">
            <w:pPr>
              <w:spacing w:before="40"/>
              <w:ind w:right="72"/>
              <w:rPr>
                <w:rFonts w:asciiTheme="minorHAnsi" w:hAnsiTheme="minorHAnsi" w:cstheme="minorHAnsi"/>
                <w:b/>
                <w:color w:val="3B3838" w:themeColor="background2" w:themeShade="40"/>
                <w:lang w:val="en-GB"/>
              </w:rPr>
            </w:pPr>
          </w:p>
        </w:tc>
      </w:tr>
      <w:tr w:rsidR="00BE52B4" w:rsidRPr="007A4040" w14:paraId="1ECB44EB" w14:textId="77777777">
        <w:trPr>
          <w:cantSplit/>
        </w:trPr>
        <w:tc>
          <w:tcPr>
            <w:tcW w:w="5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3EC830E"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1c</w:t>
            </w:r>
          </w:p>
        </w:tc>
        <w:tc>
          <w:tcPr>
            <w:tcW w:w="501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36C6656" w14:textId="77777777" w:rsidR="00BE52B4" w:rsidRPr="00034323" w:rsidRDefault="00BE52B4">
            <w:pPr>
              <w:spacing w:before="40"/>
              <w:ind w:right="72"/>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Is the tutor aware of centre systems for supporting course delivery e.g. registering candidates, recording assessment results of qualifications, IM/IV/IQA?</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09EB833"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15" w:type="dxa"/>
            <w:vMerge/>
            <w:tcBorders>
              <w:left w:val="single" w:sz="6" w:space="0" w:color="3B3838" w:themeColor="background2" w:themeShade="40"/>
              <w:bottom w:val="single" w:sz="4" w:space="0" w:color="auto"/>
              <w:right w:val="single" w:sz="6" w:space="0" w:color="3B3838" w:themeColor="background2" w:themeShade="40"/>
            </w:tcBorders>
            <w:shd w:val="clear" w:color="auto" w:fill="auto"/>
          </w:tcPr>
          <w:p w14:paraId="540D56E4" w14:textId="77777777" w:rsidR="00BE52B4" w:rsidRPr="00034323" w:rsidRDefault="00BE52B4">
            <w:pPr>
              <w:spacing w:before="40"/>
              <w:ind w:right="72"/>
              <w:rPr>
                <w:rFonts w:asciiTheme="minorHAnsi" w:hAnsiTheme="minorHAnsi" w:cstheme="minorHAnsi"/>
                <w:b/>
                <w:color w:val="3B3838" w:themeColor="background2" w:themeShade="40"/>
                <w:lang w:val="en-GB"/>
              </w:rPr>
            </w:pPr>
          </w:p>
        </w:tc>
      </w:tr>
      <w:tr w:rsidR="00BE52B4" w:rsidRPr="007A4040" w14:paraId="49FA8266" w14:textId="77777777">
        <w:trPr>
          <w:cantSplit/>
        </w:trPr>
        <w:tc>
          <w:tcPr>
            <w:tcW w:w="5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71FA7E9"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1d</w:t>
            </w:r>
          </w:p>
        </w:tc>
        <w:tc>
          <w:tcPr>
            <w:tcW w:w="501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4798CDC" w14:textId="77777777" w:rsidR="00BE52B4" w:rsidRPr="00034323" w:rsidRDefault="00BE52B4">
            <w:pPr>
              <w:spacing w:before="40"/>
              <w:ind w:right="72"/>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Is there a scheme of work and all lesson/session plans in place?</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61D871A"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15" w:type="dxa"/>
            <w:vMerge/>
            <w:tcBorders>
              <w:left w:val="single" w:sz="6" w:space="0" w:color="3B3838" w:themeColor="background2" w:themeShade="40"/>
              <w:bottom w:val="single" w:sz="4" w:space="0" w:color="auto"/>
              <w:right w:val="single" w:sz="6" w:space="0" w:color="3B3838" w:themeColor="background2" w:themeShade="40"/>
            </w:tcBorders>
            <w:shd w:val="clear" w:color="auto" w:fill="auto"/>
          </w:tcPr>
          <w:p w14:paraId="05D4A63F"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r>
      <w:tr w:rsidR="00BE52B4" w:rsidRPr="007A4040" w14:paraId="23E60F15" w14:textId="77777777">
        <w:trPr>
          <w:cantSplit/>
          <w:trHeight w:val="670"/>
        </w:trPr>
        <w:tc>
          <w:tcPr>
            <w:tcW w:w="5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A694FC8"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1e</w:t>
            </w:r>
          </w:p>
        </w:tc>
        <w:tc>
          <w:tcPr>
            <w:tcW w:w="501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526857F" w14:textId="77777777" w:rsidR="00BE52B4" w:rsidRPr="00034323" w:rsidRDefault="00BE52B4">
            <w:pPr>
              <w:spacing w:before="40"/>
              <w:ind w:right="72"/>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Is tutor aware of other sources of information and support available for staff in the centre?</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1DC2ACF"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15" w:type="dxa"/>
            <w:vMerge/>
            <w:tcBorders>
              <w:left w:val="single" w:sz="6" w:space="0" w:color="3B3838" w:themeColor="background2" w:themeShade="40"/>
              <w:bottom w:val="single" w:sz="4" w:space="0" w:color="auto"/>
              <w:right w:val="single" w:sz="6" w:space="0" w:color="3B3838" w:themeColor="background2" w:themeShade="40"/>
            </w:tcBorders>
            <w:shd w:val="clear" w:color="auto" w:fill="auto"/>
          </w:tcPr>
          <w:p w14:paraId="06632098"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r>
      <w:tr w:rsidR="00BE52B4" w:rsidRPr="007A4040" w14:paraId="160EE14C" w14:textId="77777777">
        <w:trPr>
          <w:cantSplit/>
        </w:trPr>
        <w:tc>
          <w:tcPr>
            <w:tcW w:w="5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BDD6462"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r w:rsidRPr="00034323">
              <w:rPr>
                <w:rFonts w:asciiTheme="minorHAnsi" w:hAnsiTheme="minorHAnsi" w:cstheme="minorHAnsi"/>
                <w:b/>
                <w:color w:val="3B3838" w:themeColor="background2" w:themeShade="40"/>
                <w:lang w:val="en-GB"/>
              </w:rPr>
              <w:t>2</w:t>
            </w:r>
          </w:p>
        </w:tc>
        <w:tc>
          <w:tcPr>
            <w:tcW w:w="501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760CF95" w14:textId="77777777" w:rsidR="00BE52B4" w:rsidRPr="00034323" w:rsidRDefault="00BE52B4">
            <w:pPr>
              <w:spacing w:before="60" w:after="60"/>
              <w:jc w:val="both"/>
              <w:rPr>
                <w:rFonts w:asciiTheme="minorHAnsi" w:hAnsiTheme="minorHAnsi" w:cstheme="minorHAnsi"/>
                <w:color w:val="3B3838" w:themeColor="background2" w:themeShade="40"/>
                <w:lang w:val="en-GB"/>
              </w:rPr>
            </w:pPr>
            <w:r w:rsidRPr="00034323">
              <w:rPr>
                <w:rFonts w:asciiTheme="minorHAnsi" w:hAnsiTheme="minorHAnsi" w:cstheme="minorHAnsi"/>
                <w:b/>
                <w:color w:val="3B3838" w:themeColor="background2" w:themeShade="40"/>
                <w:lang w:val="en-GB"/>
              </w:rPr>
              <w:t>Candidate information</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80841A6"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15" w:type="dxa"/>
            <w:vMerge w:val="restart"/>
            <w:tcBorders>
              <w:top w:val="single" w:sz="6" w:space="0" w:color="3B3838" w:themeColor="background2" w:themeShade="40"/>
              <w:left w:val="single" w:sz="6" w:space="0" w:color="3B3838" w:themeColor="background2" w:themeShade="40"/>
              <w:right w:val="single" w:sz="6" w:space="0" w:color="3B3838" w:themeColor="background2" w:themeShade="40"/>
            </w:tcBorders>
            <w:shd w:val="clear" w:color="auto" w:fill="auto"/>
          </w:tcPr>
          <w:p w14:paraId="5FCB51D2"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r>
      <w:tr w:rsidR="00BE52B4" w:rsidRPr="007A4040" w14:paraId="5CF44FE4" w14:textId="77777777">
        <w:trPr>
          <w:cantSplit/>
        </w:trPr>
        <w:tc>
          <w:tcPr>
            <w:tcW w:w="5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3E5EBB0"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2a</w:t>
            </w:r>
          </w:p>
        </w:tc>
        <w:tc>
          <w:tcPr>
            <w:tcW w:w="501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68F98ED" w14:textId="77777777" w:rsidR="00BE52B4" w:rsidRPr="00034323" w:rsidRDefault="00BE52B4">
            <w:pPr>
              <w:spacing w:before="40"/>
              <w:ind w:right="72"/>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Do all candidates have a CPCAB Candidate Guide?</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DEA9BB5"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15" w:type="dxa"/>
            <w:vMerge/>
            <w:tcBorders>
              <w:left w:val="single" w:sz="6" w:space="0" w:color="3B3838" w:themeColor="background2" w:themeShade="40"/>
              <w:right w:val="single" w:sz="6" w:space="0" w:color="3B3838" w:themeColor="background2" w:themeShade="40"/>
            </w:tcBorders>
            <w:shd w:val="clear" w:color="auto" w:fill="auto"/>
          </w:tcPr>
          <w:p w14:paraId="6C643FE6"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r>
      <w:tr w:rsidR="00BE52B4" w:rsidRPr="007A4040" w14:paraId="5B6C3BE9" w14:textId="77777777">
        <w:trPr>
          <w:cantSplit/>
        </w:trPr>
        <w:tc>
          <w:tcPr>
            <w:tcW w:w="5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3A9C90D"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2b</w:t>
            </w:r>
          </w:p>
        </w:tc>
        <w:tc>
          <w:tcPr>
            <w:tcW w:w="501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392CECA" w14:textId="77777777" w:rsidR="00BE52B4" w:rsidRPr="00034323" w:rsidRDefault="00BE52B4">
            <w:pPr>
              <w:spacing w:before="40"/>
              <w:ind w:right="72"/>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Do all candidates know about the CPCAB website?</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213F7C4"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15" w:type="dxa"/>
            <w:vMerge/>
            <w:tcBorders>
              <w:left w:val="single" w:sz="6" w:space="0" w:color="3B3838" w:themeColor="background2" w:themeShade="40"/>
              <w:right w:val="single" w:sz="6" w:space="0" w:color="3B3838" w:themeColor="background2" w:themeShade="40"/>
            </w:tcBorders>
            <w:shd w:val="clear" w:color="auto" w:fill="auto"/>
          </w:tcPr>
          <w:p w14:paraId="031518FC"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r>
      <w:tr w:rsidR="00BE52B4" w:rsidRPr="007A4040" w14:paraId="085907B8" w14:textId="77777777">
        <w:trPr>
          <w:cantSplit/>
        </w:trPr>
        <w:tc>
          <w:tcPr>
            <w:tcW w:w="5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243349C"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2c</w:t>
            </w:r>
          </w:p>
        </w:tc>
        <w:tc>
          <w:tcPr>
            <w:tcW w:w="501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74622C8" w14:textId="77777777" w:rsidR="00BE52B4" w:rsidRPr="00034323" w:rsidRDefault="00BE52B4">
            <w:pPr>
              <w:spacing w:before="40"/>
              <w:ind w:right="72"/>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Do all candidates have a course outline and all the course requirements?</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8B131E3"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15" w:type="dxa"/>
            <w:vMerge/>
            <w:tcBorders>
              <w:left w:val="single" w:sz="6" w:space="0" w:color="3B3838" w:themeColor="background2" w:themeShade="40"/>
              <w:right w:val="single" w:sz="6" w:space="0" w:color="3B3838" w:themeColor="background2" w:themeShade="40"/>
            </w:tcBorders>
            <w:shd w:val="clear" w:color="auto" w:fill="auto"/>
          </w:tcPr>
          <w:p w14:paraId="70D3CC7F"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r>
      <w:tr w:rsidR="00BE52B4" w:rsidRPr="007A4040" w14:paraId="56C05E87" w14:textId="77777777">
        <w:trPr>
          <w:cantSplit/>
        </w:trPr>
        <w:tc>
          <w:tcPr>
            <w:tcW w:w="5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A89E0C1"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2d</w:t>
            </w:r>
          </w:p>
        </w:tc>
        <w:tc>
          <w:tcPr>
            <w:tcW w:w="501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6802DD1" w14:textId="77777777" w:rsidR="00BE52B4" w:rsidRPr="00034323" w:rsidRDefault="00BE52B4">
            <w:pPr>
              <w:spacing w:before="40"/>
              <w:ind w:right="72"/>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Are candidates aware of the CPCAB model?</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E6AA5BC"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15" w:type="dxa"/>
            <w:vMerge/>
            <w:tcBorders>
              <w:left w:val="single" w:sz="6" w:space="0" w:color="3B3838" w:themeColor="background2" w:themeShade="40"/>
              <w:right w:val="single" w:sz="6" w:space="0" w:color="3B3838" w:themeColor="background2" w:themeShade="40"/>
            </w:tcBorders>
            <w:shd w:val="clear" w:color="auto" w:fill="auto"/>
          </w:tcPr>
          <w:p w14:paraId="4C64EC0C"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r>
      <w:tr w:rsidR="00BE52B4" w:rsidRPr="007A4040" w14:paraId="4BAB83CE" w14:textId="77777777">
        <w:trPr>
          <w:cantSplit/>
        </w:trPr>
        <w:tc>
          <w:tcPr>
            <w:tcW w:w="5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0E0E0"/>
          </w:tcPr>
          <w:p w14:paraId="2CF7368A"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r w:rsidRPr="00034323">
              <w:rPr>
                <w:rFonts w:asciiTheme="minorHAnsi" w:hAnsiTheme="minorHAnsi" w:cstheme="minorHAnsi"/>
                <w:b/>
                <w:color w:val="3B3838" w:themeColor="background2" w:themeShade="40"/>
                <w:lang w:val="en-GB"/>
              </w:rPr>
              <w:t>3</w:t>
            </w:r>
          </w:p>
        </w:tc>
        <w:tc>
          <w:tcPr>
            <w:tcW w:w="501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0E0E0"/>
          </w:tcPr>
          <w:p w14:paraId="22F40947" w14:textId="77777777" w:rsidR="00BE52B4" w:rsidRPr="00034323" w:rsidRDefault="00BE52B4">
            <w:pPr>
              <w:spacing w:before="60" w:after="60"/>
              <w:jc w:val="both"/>
              <w:rPr>
                <w:rFonts w:asciiTheme="minorHAnsi" w:hAnsiTheme="minorHAnsi" w:cstheme="minorHAnsi"/>
                <w:color w:val="3B3838" w:themeColor="background2" w:themeShade="40"/>
                <w:lang w:val="en-GB"/>
              </w:rPr>
            </w:pPr>
            <w:r w:rsidRPr="00034323">
              <w:rPr>
                <w:rFonts w:asciiTheme="minorHAnsi" w:hAnsiTheme="minorHAnsi" w:cstheme="minorHAnsi"/>
                <w:b/>
                <w:color w:val="3B3838" w:themeColor="background2" w:themeShade="40"/>
                <w:lang w:val="en-GB"/>
              </w:rPr>
              <w:t>Candidate support</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0E0E0"/>
          </w:tcPr>
          <w:p w14:paraId="0714A4AA"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15" w:type="dxa"/>
            <w:vMerge w:val="restart"/>
            <w:tcBorders>
              <w:left w:val="single" w:sz="6" w:space="0" w:color="3B3838" w:themeColor="background2" w:themeShade="40"/>
              <w:right w:val="single" w:sz="6" w:space="0" w:color="3B3838" w:themeColor="background2" w:themeShade="40"/>
            </w:tcBorders>
            <w:shd w:val="clear" w:color="auto" w:fill="auto"/>
          </w:tcPr>
          <w:p w14:paraId="3DFDC641"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r>
      <w:tr w:rsidR="00BE52B4" w:rsidRPr="007A4040" w14:paraId="5135F187" w14:textId="77777777">
        <w:trPr>
          <w:cantSplit/>
        </w:trPr>
        <w:tc>
          <w:tcPr>
            <w:tcW w:w="5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DEC47A9"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3a</w:t>
            </w:r>
          </w:p>
        </w:tc>
        <w:tc>
          <w:tcPr>
            <w:tcW w:w="501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C85DF5C" w14:textId="77777777" w:rsidR="00BE52B4" w:rsidRPr="00034323" w:rsidRDefault="00BE52B4">
            <w:pPr>
              <w:spacing w:before="40"/>
              <w:ind w:right="72"/>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Are all tutors aware of CPCAB guidelines for requesting/notifying Reasonable Adjustments and Special Arrangements?</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6D69267"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15" w:type="dxa"/>
            <w:vMerge/>
            <w:tcBorders>
              <w:left w:val="single" w:sz="6" w:space="0" w:color="3B3838" w:themeColor="background2" w:themeShade="40"/>
              <w:right w:val="single" w:sz="6" w:space="0" w:color="3B3838" w:themeColor="background2" w:themeShade="40"/>
            </w:tcBorders>
            <w:shd w:val="clear" w:color="auto" w:fill="auto"/>
          </w:tcPr>
          <w:p w14:paraId="20BB6C49"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r>
      <w:tr w:rsidR="00BE52B4" w:rsidRPr="007A4040" w14:paraId="4886C030" w14:textId="77777777">
        <w:trPr>
          <w:cantSplit/>
        </w:trPr>
        <w:tc>
          <w:tcPr>
            <w:tcW w:w="5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D7FAD0C"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3b</w:t>
            </w:r>
          </w:p>
        </w:tc>
        <w:tc>
          <w:tcPr>
            <w:tcW w:w="501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61E7981" w14:textId="77777777" w:rsidR="00BE52B4" w:rsidRPr="00034323" w:rsidRDefault="00BE52B4">
            <w:pPr>
              <w:spacing w:before="40"/>
              <w:ind w:right="72"/>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 xml:space="preserve">Are candidates made aware of additional supports within </w:t>
            </w:r>
            <w:smartTag w:uri="urn:schemas-microsoft-com:office:smarttags" w:element="PersonName">
              <w:r w:rsidRPr="00034323">
                <w:rPr>
                  <w:rFonts w:asciiTheme="minorHAnsi" w:hAnsiTheme="minorHAnsi" w:cstheme="minorHAnsi"/>
                  <w:color w:val="3B3838" w:themeColor="background2" w:themeShade="40"/>
                  <w:lang w:val="en-GB"/>
                </w:rPr>
                <w:t>the</w:t>
              </w:r>
            </w:smartTag>
            <w:r w:rsidRPr="00034323">
              <w:rPr>
                <w:rFonts w:asciiTheme="minorHAnsi" w:hAnsiTheme="minorHAnsi" w:cstheme="minorHAnsi"/>
                <w:color w:val="3B3838" w:themeColor="background2" w:themeShade="40"/>
                <w:lang w:val="en-GB"/>
              </w:rPr>
              <w:t xml:space="preserve"> centre - i.e. IT facilities, support for additional learning needs?</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A282308"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15" w:type="dxa"/>
            <w:vMerge/>
            <w:tcBorders>
              <w:left w:val="single" w:sz="6" w:space="0" w:color="3B3838" w:themeColor="background2" w:themeShade="40"/>
              <w:right w:val="single" w:sz="6" w:space="0" w:color="3B3838" w:themeColor="background2" w:themeShade="40"/>
            </w:tcBorders>
            <w:shd w:val="clear" w:color="auto" w:fill="auto"/>
          </w:tcPr>
          <w:p w14:paraId="10D4A33B"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r>
      <w:tr w:rsidR="00BE52B4" w:rsidRPr="007A4040" w14:paraId="493F66CB" w14:textId="77777777">
        <w:trPr>
          <w:cantSplit/>
        </w:trPr>
        <w:tc>
          <w:tcPr>
            <w:tcW w:w="5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487BC4A"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3c</w:t>
            </w:r>
          </w:p>
        </w:tc>
        <w:tc>
          <w:tcPr>
            <w:tcW w:w="501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64F4E55" w14:textId="77777777" w:rsidR="00BE52B4" w:rsidRPr="00034323" w:rsidRDefault="00BE52B4">
            <w:pPr>
              <w:spacing w:before="40"/>
              <w:ind w:right="72"/>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Have referrals been made to learning support where necessary?</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B7CD8A2"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15" w:type="dxa"/>
            <w:vMerge/>
            <w:tcBorders>
              <w:left w:val="single" w:sz="6" w:space="0" w:color="3B3838" w:themeColor="background2" w:themeShade="40"/>
              <w:right w:val="single" w:sz="6" w:space="0" w:color="3B3838" w:themeColor="background2" w:themeShade="40"/>
            </w:tcBorders>
            <w:shd w:val="clear" w:color="auto" w:fill="auto"/>
          </w:tcPr>
          <w:p w14:paraId="7F8FC32C"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r>
    </w:tbl>
    <w:p w14:paraId="205764AC" w14:textId="77777777" w:rsidR="00BE52B4" w:rsidRPr="00034323" w:rsidRDefault="00BE52B4" w:rsidP="00BE52B4">
      <w:pPr>
        <w:rPr>
          <w:rFonts w:asciiTheme="minorHAnsi" w:hAnsiTheme="minorHAnsi" w:cstheme="minorHAnsi"/>
          <w:color w:val="3B3838" w:themeColor="background2" w:themeShade="40"/>
        </w:rPr>
      </w:pPr>
      <w:r w:rsidRPr="00034323">
        <w:rPr>
          <w:rFonts w:asciiTheme="minorHAnsi" w:hAnsiTheme="minorHAnsi" w:cstheme="minorHAnsi"/>
          <w:color w:val="3B3838" w:themeColor="background2" w:themeShade="40"/>
        </w:rPr>
        <w:br w:type="page"/>
      </w:r>
    </w:p>
    <w:tbl>
      <w:tblPr>
        <w:tblW w:w="99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016"/>
        <w:gridCol w:w="851"/>
        <w:gridCol w:w="3542"/>
      </w:tblGrid>
      <w:tr w:rsidR="00BE52B4" w:rsidRPr="007A4040" w14:paraId="509E158A" w14:textId="77777777">
        <w:trPr>
          <w:cantSplit/>
        </w:trPr>
        <w:tc>
          <w:tcPr>
            <w:tcW w:w="5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0E0E0"/>
          </w:tcPr>
          <w:p w14:paraId="53BDD5AD" w14:textId="77777777" w:rsidR="00BE52B4" w:rsidRPr="00034323" w:rsidRDefault="00BE52B4">
            <w:pPr>
              <w:spacing w:before="60" w:after="60"/>
              <w:jc w:val="both"/>
              <w:rPr>
                <w:rFonts w:asciiTheme="minorHAnsi" w:hAnsiTheme="minorHAnsi" w:cstheme="minorHAnsi"/>
                <w:b/>
                <w:color w:val="3B3838" w:themeColor="background2" w:themeShade="40"/>
                <w:lang w:val="en-GB"/>
              </w:rPr>
            </w:pPr>
            <w:r w:rsidRPr="00034323">
              <w:rPr>
                <w:rFonts w:asciiTheme="minorHAnsi" w:hAnsiTheme="minorHAnsi" w:cstheme="minorHAnsi"/>
                <w:b/>
                <w:color w:val="3B3838" w:themeColor="background2" w:themeShade="40"/>
                <w:lang w:val="en-GB"/>
              </w:rPr>
              <w:lastRenderedPageBreak/>
              <w:t>4</w:t>
            </w:r>
          </w:p>
        </w:tc>
        <w:tc>
          <w:tcPr>
            <w:tcW w:w="501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0E0E0"/>
          </w:tcPr>
          <w:p w14:paraId="34BB3AB8" w14:textId="77777777" w:rsidR="00BE52B4" w:rsidRPr="00034323" w:rsidRDefault="00BE52B4">
            <w:pPr>
              <w:spacing w:before="60" w:after="60"/>
              <w:rPr>
                <w:rFonts w:asciiTheme="minorHAnsi" w:hAnsiTheme="minorHAnsi" w:cstheme="minorHAnsi"/>
                <w:b/>
                <w:color w:val="3B3838" w:themeColor="background2" w:themeShade="40"/>
                <w:lang w:val="en-GB"/>
              </w:rPr>
            </w:pPr>
            <w:r w:rsidRPr="00034323">
              <w:rPr>
                <w:rFonts w:asciiTheme="minorHAnsi" w:hAnsiTheme="minorHAnsi" w:cstheme="minorHAnsi"/>
                <w:b/>
                <w:color w:val="3B3838" w:themeColor="background2" w:themeShade="40"/>
                <w:lang w:val="en-GB"/>
              </w:rPr>
              <w:t>Assessment processes</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0E0E0"/>
          </w:tcPr>
          <w:p w14:paraId="0DC87BC4"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44" w:type="dxa"/>
            <w:vMerge w:val="restart"/>
            <w:tcBorders>
              <w:left w:val="single" w:sz="6" w:space="0" w:color="3B3838" w:themeColor="background2" w:themeShade="40"/>
              <w:right w:val="single" w:sz="6" w:space="0" w:color="3B3838" w:themeColor="background2" w:themeShade="40"/>
            </w:tcBorders>
            <w:shd w:val="clear" w:color="auto" w:fill="auto"/>
          </w:tcPr>
          <w:p w14:paraId="5F40B64A"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r>
      <w:tr w:rsidR="00BE52B4" w:rsidRPr="007A4040" w14:paraId="49973AC3" w14:textId="77777777">
        <w:trPr>
          <w:cantSplit/>
        </w:trPr>
        <w:tc>
          <w:tcPr>
            <w:tcW w:w="5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BAD351C"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4a</w:t>
            </w:r>
          </w:p>
        </w:tc>
        <w:tc>
          <w:tcPr>
            <w:tcW w:w="501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EDB552E" w14:textId="77777777" w:rsidR="00BE52B4" w:rsidRPr="00034323" w:rsidRDefault="00BE52B4">
            <w:pPr>
              <w:spacing w:before="40"/>
              <w:ind w:right="72"/>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How are candidates prepared for the assessment process (both internal and external where applicable)?</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F5F8FAA"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44" w:type="dxa"/>
            <w:vMerge/>
            <w:tcBorders>
              <w:left w:val="single" w:sz="6" w:space="0" w:color="3B3838" w:themeColor="background2" w:themeShade="40"/>
              <w:right w:val="single" w:sz="6" w:space="0" w:color="3B3838" w:themeColor="background2" w:themeShade="40"/>
            </w:tcBorders>
            <w:shd w:val="clear" w:color="auto" w:fill="auto"/>
          </w:tcPr>
          <w:p w14:paraId="7017514F"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r>
      <w:tr w:rsidR="00BE52B4" w:rsidRPr="007A4040" w14:paraId="682A6AA4" w14:textId="77777777">
        <w:trPr>
          <w:cantSplit/>
        </w:trPr>
        <w:tc>
          <w:tcPr>
            <w:tcW w:w="5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9B61671"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4b</w:t>
            </w:r>
          </w:p>
        </w:tc>
        <w:tc>
          <w:tcPr>
            <w:tcW w:w="501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987D174" w14:textId="77777777" w:rsidR="00BE52B4" w:rsidRPr="00034323" w:rsidRDefault="00BE52B4">
            <w:pPr>
              <w:keepNext/>
              <w:spacing w:before="40"/>
              <w:ind w:right="72"/>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How does the tutor keep records of each candidate’s assignments/assessment decisions?</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A7B3845"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44" w:type="dxa"/>
            <w:vMerge/>
            <w:tcBorders>
              <w:left w:val="single" w:sz="6" w:space="0" w:color="3B3838" w:themeColor="background2" w:themeShade="40"/>
              <w:right w:val="single" w:sz="6" w:space="0" w:color="3B3838" w:themeColor="background2" w:themeShade="40"/>
            </w:tcBorders>
            <w:shd w:val="clear" w:color="auto" w:fill="auto"/>
          </w:tcPr>
          <w:p w14:paraId="042A5C7A"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p>
        </w:tc>
      </w:tr>
      <w:tr w:rsidR="00BE52B4" w:rsidRPr="007A4040" w14:paraId="08ADCB50" w14:textId="77777777">
        <w:trPr>
          <w:cantSplit/>
        </w:trPr>
        <w:tc>
          <w:tcPr>
            <w:tcW w:w="5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E4A09DE"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4c</w:t>
            </w:r>
          </w:p>
        </w:tc>
        <w:tc>
          <w:tcPr>
            <w:tcW w:w="501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9695FE4" w14:textId="77777777" w:rsidR="00BE52B4" w:rsidRPr="00034323" w:rsidRDefault="00BE52B4">
            <w:pPr>
              <w:spacing w:before="40"/>
              <w:ind w:right="72"/>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Is there a tracking system for monitoring candidates’ progress?</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A908A4B"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44" w:type="dxa"/>
            <w:vMerge/>
            <w:tcBorders>
              <w:left w:val="single" w:sz="6" w:space="0" w:color="3B3838" w:themeColor="background2" w:themeShade="40"/>
              <w:right w:val="single" w:sz="6" w:space="0" w:color="3B3838" w:themeColor="background2" w:themeShade="40"/>
            </w:tcBorders>
            <w:shd w:val="clear" w:color="auto" w:fill="auto"/>
          </w:tcPr>
          <w:p w14:paraId="36161844"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p>
        </w:tc>
      </w:tr>
      <w:tr w:rsidR="00BE52B4" w:rsidRPr="007A4040" w14:paraId="1D4DB7BF" w14:textId="77777777">
        <w:trPr>
          <w:cantSplit/>
        </w:trPr>
        <w:tc>
          <w:tcPr>
            <w:tcW w:w="5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E5D710A"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4d</w:t>
            </w:r>
          </w:p>
        </w:tc>
        <w:tc>
          <w:tcPr>
            <w:tcW w:w="501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1C65038" w14:textId="77777777" w:rsidR="00BE52B4" w:rsidRPr="00034323" w:rsidRDefault="00BE52B4">
            <w:pPr>
              <w:spacing w:before="40"/>
              <w:ind w:right="72"/>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Is there evidence of the assessment of candidates’ work by a tutor?</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000480A"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44" w:type="dxa"/>
            <w:vMerge/>
            <w:tcBorders>
              <w:left w:val="single" w:sz="6" w:space="0" w:color="3B3838" w:themeColor="background2" w:themeShade="40"/>
              <w:right w:val="single" w:sz="6" w:space="0" w:color="3B3838" w:themeColor="background2" w:themeShade="40"/>
            </w:tcBorders>
            <w:shd w:val="clear" w:color="auto" w:fill="auto"/>
          </w:tcPr>
          <w:p w14:paraId="45D87D5A"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p>
        </w:tc>
      </w:tr>
      <w:tr w:rsidR="00BE52B4" w:rsidRPr="007A4040" w14:paraId="2591B492" w14:textId="77777777">
        <w:trPr>
          <w:cantSplit/>
        </w:trPr>
        <w:tc>
          <w:tcPr>
            <w:tcW w:w="5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98EC9E4"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4e</w:t>
            </w:r>
          </w:p>
        </w:tc>
        <w:tc>
          <w:tcPr>
            <w:tcW w:w="501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5E40FD1" w14:textId="77777777" w:rsidR="00BE52B4" w:rsidRPr="00034323" w:rsidRDefault="00BE52B4">
            <w:pPr>
              <w:spacing w:before="40"/>
              <w:ind w:right="72"/>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Are candidates tracking their own learning?</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93F6C31"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44" w:type="dxa"/>
            <w:vMerge/>
            <w:tcBorders>
              <w:left w:val="single" w:sz="6" w:space="0" w:color="3B3838" w:themeColor="background2" w:themeShade="40"/>
              <w:right w:val="single" w:sz="6" w:space="0" w:color="3B3838" w:themeColor="background2" w:themeShade="40"/>
            </w:tcBorders>
            <w:shd w:val="clear" w:color="auto" w:fill="auto"/>
          </w:tcPr>
          <w:p w14:paraId="31264E2C"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p>
        </w:tc>
      </w:tr>
      <w:tr w:rsidR="00BE52B4" w:rsidRPr="007A4040" w14:paraId="69D49C42" w14:textId="77777777">
        <w:trPr>
          <w:cantSplit/>
        </w:trPr>
        <w:tc>
          <w:tcPr>
            <w:tcW w:w="5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1C8FC8F"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4f</w:t>
            </w:r>
          </w:p>
        </w:tc>
        <w:tc>
          <w:tcPr>
            <w:tcW w:w="501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68DEAA3" w14:textId="77777777" w:rsidR="00BE52B4" w:rsidRPr="00034323" w:rsidRDefault="00BE52B4">
            <w:pPr>
              <w:spacing w:before="40"/>
              <w:ind w:right="72"/>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Are the candidates using Criteria Assessment Sheets (CAS)/centre tracking sheets?</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D6F769C"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44" w:type="dxa"/>
            <w:vMerge/>
            <w:tcBorders>
              <w:left w:val="single" w:sz="6" w:space="0" w:color="3B3838" w:themeColor="background2" w:themeShade="40"/>
              <w:right w:val="single" w:sz="6" w:space="0" w:color="3B3838" w:themeColor="background2" w:themeShade="40"/>
            </w:tcBorders>
            <w:shd w:val="clear" w:color="auto" w:fill="auto"/>
          </w:tcPr>
          <w:p w14:paraId="78262133"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p>
        </w:tc>
      </w:tr>
      <w:tr w:rsidR="00BE52B4" w:rsidRPr="007A4040" w14:paraId="4E2D9DB2" w14:textId="77777777">
        <w:trPr>
          <w:cantSplit/>
        </w:trPr>
        <w:tc>
          <w:tcPr>
            <w:tcW w:w="5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C7B7E33"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4g</w:t>
            </w:r>
          </w:p>
        </w:tc>
        <w:tc>
          <w:tcPr>
            <w:tcW w:w="501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8A5256C" w14:textId="77777777" w:rsidR="00BE52B4" w:rsidRPr="00034323" w:rsidRDefault="00BE52B4">
            <w:pPr>
              <w:spacing w:before="40"/>
              <w:ind w:right="72"/>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Is all coursework completed and marked?</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299713C"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44" w:type="dxa"/>
            <w:vMerge/>
            <w:tcBorders>
              <w:left w:val="single" w:sz="6" w:space="0" w:color="3B3838" w:themeColor="background2" w:themeShade="40"/>
              <w:right w:val="single" w:sz="6" w:space="0" w:color="3B3838" w:themeColor="background2" w:themeShade="40"/>
            </w:tcBorders>
            <w:shd w:val="clear" w:color="auto" w:fill="auto"/>
          </w:tcPr>
          <w:p w14:paraId="5399CBD5"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p>
        </w:tc>
      </w:tr>
      <w:tr w:rsidR="00BE52B4" w:rsidRPr="007A4040" w14:paraId="5B5B9F52" w14:textId="77777777">
        <w:trPr>
          <w:cantSplit/>
        </w:trPr>
        <w:tc>
          <w:tcPr>
            <w:tcW w:w="5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707950C"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4h</w:t>
            </w:r>
          </w:p>
        </w:tc>
        <w:tc>
          <w:tcPr>
            <w:tcW w:w="501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8EDCFF8" w14:textId="77777777" w:rsidR="00BE52B4" w:rsidRPr="00034323" w:rsidRDefault="00BE52B4">
            <w:pPr>
              <w:spacing w:before="40"/>
              <w:ind w:right="72"/>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Are the Candidate Learning Record Completion Statements completed and signed by the candidate and the tutor?</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6501212"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44" w:type="dxa"/>
            <w:vMerge/>
            <w:tcBorders>
              <w:left w:val="single" w:sz="6" w:space="0" w:color="3B3838" w:themeColor="background2" w:themeShade="40"/>
              <w:bottom w:val="single" w:sz="4" w:space="0" w:color="auto"/>
              <w:right w:val="single" w:sz="6" w:space="0" w:color="3B3838" w:themeColor="background2" w:themeShade="40"/>
            </w:tcBorders>
            <w:shd w:val="clear" w:color="auto" w:fill="auto"/>
          </w:tcPr>
          <w:p w14:paraId="68D2001F"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p>
        </w:tc>
      </w:tr>
      <w:tr w:rsidR="00BE52B4" w:rsidRPr="007A4040" w14:paraId="3BD819D8" w14:textId="77777777">
        <w:trPr>
          <w:cantSplit/>
        </w:trPr>
        <w:tc>
          <w:tcPr>
            <w:tcW w:w="5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0E0E0"/>
          </w:tcPr>
          <w:p w14:paraId="64FBE281" w14:textId="77777777" w:rsidR="00BE52B4" w:rsidRPr="00034323" w:rsidRDefault="00BE52B4">
            <w:pPr>
              <w:spacing w:before="60" w:after="60"/>
              <w:rPr>
                <w:rFonts w:asciiTheme="minorHAnsi" w:hAnsiTheme="minorHAnsi" w:cstheme="minorHAnsi"/>
                <w:b/>
                <w:color w:val="3B3838" w:themeColor="background2" w:themeShade="40"/>
                <w:lang w:val="en-GB"/>
              </w:rPr>
            </w:pPr>
            <w:r w:rsidRPr="00034323">
              <w:rPr>
                <w:rFonts w:asciiTheme="minorHAnsi" w:hAnsiTheme="minorHAnsi" w:cstheme="minorHAnsi"/>
                <w:b/>
                <w:color w:val="3B3838" w:themeColor="background2" w:themeShade="40"/>
                <w:lang w:val="en-GB"/>
              </w:rPr>
              <w:t>5</w:t>
            </w:r>
          </w:p>
        </w:tc>
        <w:tc>
          <w:tcPr>
            <w:tcW w:w="501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0E0E0"/>
          </w:tcPr>
          <w:p w14:paraId="2E2D6746" w14:textId="77777777" w:rsidR="00BE52B4" w:rsidRPr="00034323" w:rsidRDefault="00BE52B4">
            <w:pPr>
              <w:spacing w:before="60" w:after="60"/>
              <w:rPr>
                <w:rFonts w:asciiTheme="minorHAnsi" w:hAnsiTheme="minorHAnsi" w:cstheme="minorHAnsi"/>
                <w:b/>
                <w:color w:val="3B3838" w:themeColor="background2" w:themeShade="40"/>
                <w:lang w:val="en-GB"/>
              </w:rPr>
            </w:pPr>
            <w:r w:rsidRPr="00034323">
              <w:rPr>
                <w:rFonts w:asciiTheme="minorHAnsi" w:hAnsiTheme="minorHAnsi" w:cstheme="minorHAnsi"/>
                <w:b/>
                <w:color w:val="3B3838" w:themeColor="background2" w:themeShade="40"/>
                <w:lang w:val="en-GB"/>
              </w:rPr>
              <w:t>Moderation of assessment</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0E0E0"/>
          </w:tcPr>
          <w:p w14:paraId="1EDFBE4D"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44" w:type="dxa"/>
            <w:vMerge w:val="restart"/>
            <w:tcBorders>
              <w:left w:val="single" w:sz="6" w:space="0" w:color="3B3838" w:themeColor="background2" w:themeShade="40"/>
              <w:right w:val="single" w:sz="6" w:space="0" w:color="3B3838" w:themeColor="background2" w:themeShade="40"/>
            </w:tcBorders>
            <w:shd w:val="clear" w:color="auto" w:fill="auto"/>
          </w:tcPr>
          <w:p w14:paraId="08944999"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p>
        </w:tc>
      </w:tr>
      <w:tr w:rsidR="00BE52B4" w:rsidRPr="007A4040" w14:paraId="710C6EEC" w14:textId="77777777">
        <w:trPr>
          <w:cantSplit/>
        </w:trPr>
        <w:tc>
          <w:tcPr>
            <w:tcW w:w="5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C645433"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5a</w:t>
            </w:r>
          </w:p>
        </w:tc>
        <w:tc>
          <w:tcPr>
            <w:tcW w:w="501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FFF1579" w14:textId="77777777" w:rsidR="00BE52B4" w:rsidRPr="00034323" w:rsidRDefault="00BE52B4">
            <w:pPr>
              <w:spacing w:before="40"/>
              <w:ind w:right="72"/>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Is the tutor aware of roles and responsibilities in assessment, moderation, verification and overall IQA?</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7E7A0FE"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44" w:type="dxa"/>
            <w:vMerge/>
            <w:tcBorders>
              <w:left w:val="single" w:sz="6" w:space="0" w:color="3B3838" w:themeColor="background2" w:themeShade="40"/>
              <w:right w:val="single" w:sz="6" w:space="0" w:color="3B3838" w:themeColor="background2" w:themeShade="40"/>
            </w:tcBorders>
            <w:shd w:val="clear" w:color="auto" w:fill="auto"/>
          </w:tcPr>
          <w:p w14:paraId="6C180889"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p>
        </w:tc>
      </w:tr>
      <w:tr w:rsidR="00BE52B4" w:rsidRPr="007A4040" w14:paraId="10ADF97C" w14:textId="77777777">
        <w:trPr>
          <w:cantSplit/>
        </w:trPr>
        <w:tc>
          <w:tcPr>
            <w:tcW w:w="5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5083705"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5b</w:t>
            </w:r>
          </w:p>
        </w:tc>
        <w:tc>
          <w:tcPr>
            <w:tcW w:w="501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73361DB" w14:textId="77777777" w:rsidR="00BE52B4" w:rsidRPr="00034323" w:rsidRDefault="00BE52B4">
            <w:pPr>
              <w:spacing w:before="40"/>
              <w:ind w:right="72"/>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What was the sampling method used for moderation of the candidates’ portfolios?</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93DDA62"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44" w:type="dxa"/>
            <w:vMerge/>
            <w:tcBorders>
              <w:left w:val="single" w:sz="6" w:space="0" w:color="3B3838" w:themeColor="background2" w:themeShade="40"/>
              <w:right w:val="single" w:sz="6" w:space="0" w:color="3B3838" w:themeColor="background2" w:themeShade="40"/>
            </w:tcBorders>
            <w:shd w:val="clear" w:color="auto" w:fill="auto"/>
          </w:tcPr>
          <w:p w14:paraId="54EFDAE9"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p>
        </w:tc>
      </w:tr>
      <w:tr w:rsidR="00BE52B4" w:rsidRPr="007A4040" w14:paraId="51F7F3D2" w14:textId="77777777">
        <w:trPr>
          <w:cantSplit/>
        </w:trPr>
        <w:tc>
          <w:tcPr>
            <w:tcW w:w="5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D48BF8B" w14:textId="77777777" w:rsidR="00BE52B4" w:rsidRPr="00034323" w:rsidRDefault="00BE52B4">
            <w:pPr>
              <w:keepNext/>
              <w:spacing w:before="40"/>
              <w:ind w:right="-360"/>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5c</w:t>
            </w:r>
          </w:p>
        </w:tc>
        <w:tc>
          <w:tcPr>
            <w:tcW w:w="501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AE92BDC" w14:textId="77777777" w:rsidR="00BE52B4" w:rsidRPr="00034323" w:rsidRDefault="00BE52B4">
            <w:pPr>
              <w:keepNext/>
              <w:spacing w:before="40"/>
              <w:ind w:right="72"/>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Does the tutor give effective feedback when assessing work?</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E447436" w14:textId="77777777" w:rsidR="00BE52B4" w:rsidRPr="00034323" w:rsidRDefault="00BE52B4">
            <w:pPr>
              <w:keepNext/>
              <w:spacing w:before="40"/>
              <w:ind w:right="-360"/>
              <w:jc w:val="both"/>
              <w:rPr>
                <w:rFonts w:asciiTheme="minorHAnsi" w:hAnsiTheme="minorHAnsi" w:cstheme="minorHAnsi"/>
                <w:b/>
                <w:color w:val="3B3838" w:themeColor="background2" w:themeShade="40"/>
                <w:lang w:val="en-GB"/>
              </w:rPr>
            </w:pPr>
          </w:p>
        </w:tc>
        <w:tc>
          <w:tcPr>
            <w:tcW w:w="3544" w:type="dxa"/>
            <w:vMerge/>
            <w:tcBorders>
              <w:left w:val="single" w:sz="6" w:space="0" w:color="3B3838" w:themeColor="background2" w:themeShade="40"/>
              <w:right w:val="single" w:sz="6" w:space="0" w:color="3B3838" w:themeColor="background2" w:themeShade="40"/>
            </w:tcBorders>
            <w:shd w:val="clear" w:color="auto" w:fill="auto"/>
          </w:tcPr>
          <w:p w14:paraId="732AF4A3" w14:textId="77777777" w:rsidR="00BE52B4" w:rsidRPr="00034323" w:rsidRDefault="00BE52B4">
            <w:pPr>
              <w:keepNext/>
              <w:spacing w:before="40"/>
              <w:ind w:right="-360"/>
              <w:jc w:val="both"/>
              <w:rPr>
                <w:rFonts w:asciiTheme="minorHAnsi" w:hAnsiTheme="minorHAnsi" w:cstheme="minorHAnsi"/>
                <w:b/>
                <w:color w:val="3B3838" w:themeColor="background2" w:themeShade="40"/>
                <w:lang w:val="en-GB"/>
              </w:rPr>
            </w:pPr>
          </w:p>
        </w:tc>
      </w:tr>
      <w:tr w:rsidR="00BE52B4" w:rsidRPr="007A4040" w14:paraId="38BF6D05" w14:textId="77777777">
        <w:trPr>
          <w:cantSplit/>
        </w:trPr>
        <w:tc>
          <w:tcPr>
            <w:tcW w:w="5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0519AA1"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5d</w:t>
            </w:r>
          </w:p>
        </w:tc>
        <w:tc>
          <w:tcPr>
            <w:tcW w:w="501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5A5D613" w14:textId="77777777" w:rsidR="00BE52B4" w:rsidRPr="00034323" w:rsidRDefault="00BE52B4">
            <w:pPr>
              <w:spacing w:before="40"/>
              <w:ind w:right="72"/>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Is the tutor marking consistently according to the CPCAB standards and assessment criteria?</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6126A9A"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44" w:type="dxa"/>
            <w:vMerge/>
            <w:tcBorders>
              <w:left w:val="single" w:sz="6" w:space="0" w:color="3B3838" w:themeColor="background2" w:themeShade="40"/>
              <w:right w:val="single" w:sz="6" w:space="0" w:color="3B3838" w:themeColor="background2" w:themeShade="40"/>
            </w:tcBorders>
            <w:shd w:val="clear" w:color="auto" w:fill="auto"/>
          </w:tcPr>
          <w:p w14:paraId="0B90454E"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p>
        </w:tc>
      </w:tr>
      <w:tr w:rsidR="00BE52B4" w:rsidRPr="007A4040" w14:paraId="4C38AB4C" w14:textId="77777777">
        <w:trPr>
          <w:cantSplit/>
          <w:trHeight w:val="556"/>
        </w:trPr>
        <w:tc>
          <w:tcPr>
            <w:tcW w:w="5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2C62EB0"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5e</w:t>
            </w:r>
          </w:p>
        </w:tc>
        <w:tc>
          <w:tcPr>
            <w:tcW w:w="501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7F9CF8F" w14:textId="77777777" w:rsidR="00BE52B4" w:rsidRPr="00034323" w:rsidRDefault="00BE52B4">
            <w:pPr>
              <w:spacing w:before="40"/>
              <w:ind w:right="72"/>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Are there any areas for concern regarding the standard/consistency of assessment?</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59C6E93"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44" w:type="dxa"/>
            <w:vMerge/>
            <w:tcBorders>
              <w:left w:val="single" w:sz="6" w:space="0" w:color="3B3838" w:themeColor="background2" w:themeShade="40"/>
              <w:right w:val="single" w:sz="6" w:space="0" w:color="3B3838" w:themeColor="background2" w:themeShade="40"/>
            </w:tcBorders>
            <w:shd w:val="clear" w:color="auto" w:fill="auto"/>
          </w:tcPr>
          <w:p w14:paraId="4D4ADE22"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p>
        </w:tc>
      </w:tr>
      <w:tr w:rsidR="00BE52B4" w:rsidRPr="007A4040" w14:paraId="7DAF7B82" w14:textId="77777777">
        <w:trPr>
          <w:cantSplit/>
        </w:trPr>
        <w:tc>
          <w:tcPr>
            <w:tcW w:w="5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510607F"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5f</w:t>
            </w:r>
          </w:p>
        </w:tc>
        <w:tc>
          <w:tcPr>
            <w:tcW w:w="501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052B277" w14:textId="77777777" w:rsidR="00BE52B4" w:rsidRPr="00034323" w:rsidRDefault="00BE52B4">
            <w:pPr>
              <w:spacing w:before="40"/>
              <w:ind w:right="72"/>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What processes/support have been put in place to address these concerns?</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F956044"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44" w:type="dxa"/>
            <w:vMerge/>
            <w:tcBorders>
              <w:left w:val="single" w:sz="6" w:space="0" w:color="3B3838" w:themeColor="background2" w:themeShade="40"/>
              <w:right w:val="single" w:sz="6" w:space="0" w:color="3B3838" w:themeColor="background2" w:themeShade="40"/>
            </w:tcBorders>
            <w:shd w:val="clear" w:color="auto" w:fill="auto"/>
          </w:tcPr>
          <w:p w14:paraId="709ACCCB"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r>
      <w:tr w:rsidR="00BE52B4" w:rsidRPr="007A4040" w14:paraId="527B0A12" w14:textId="77777777">
        <w:trPr>
          <w:cantSplit/>
        </w:trPr>
        <w:tc>
          <w:tcPr>
            <w:tcW w:w="540" w:type="dxa"/>
            <w:tcBorders>
              <w:top w:val="single" w:sz="6" w:space="0" w:color="3B3838" w:themeColor="background2" w:themeShade="40"/>
              <w:bottom w:val="single" w:sz="4" w:space="0" w:color="auto"/>
            </w:tcBorders>
            <w:shd w:val="clear" w:color="auto" w:fill="auto"/>
          </w:tcPr>
          <w:p w14:paraId="50221C7E"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5g</w:t>
            </w:r>
          </w:p>
        </w:tc>
        <w:tc>
          <w:tcPr>
            <w:tcW w:w="5014" w:type="dxa"/>
            <w:tcBorders>
              <w:top w:val="single" w:sz="6" w:space="0" w:color="3B3838" w:themeColor="background2" w:themeShade="40"/>
              <w:bottom w:val="single" w:sz="4" w:space="0" w:color="auto"/>
            </w:tcBorders>
            <w:shd w:val="clear" w:color="auto" w:fill="auto"/>
          </w:tcPr>
          <w:p w14:paraId="47ABE7C3" w14:textId="77777777" w:rsidR="00BE52B4" w:rsidRPr="00034323" w:rsidRDefault="00BE52B4">
            <w:pPr>
              <w:spacing w:before="40"/>
              <w:ind w:right="72"/>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Is the tutor aware of dates/requirements for CPCAB external verifier (EV) visit?</w:t>
            </w:r>
          </w:p>
        </w:tc>
        <w:tc>
          <w:tcPr>
            <w:tcW w:w="851" w:type="dxa"/>
            <w:tcBorders>
              <w:top w:val="single" w:sz="6" w:space="0" w:color="3B3838" w:themeColor="background2" w:themeShade="40"/>
              <w:bottom w:val="single" w:sz="4" w:space="0" w:color="auto"/>
              <w:right w:val="single" w:sz="6" w:space="0" w:color="3B3838" w:themeColor="background2" w:themeShade="40"/>
            </w:tcBorders>
            <w:shd w:val="clear" w:color="auto" w:fill="auto"/>
          </w:tcPr>
          <w:p w14:paraId="28E70373"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44" w:type="dxa"/>
            <w:vMerge/>
            <w:tcBorders>
              <w:left w:val="single" w:sz="6" w:space="0" w:color="3B3838" w:themeColor="background2" w:themeShade="40"/>
              <w:right w:val="single" w:sz="6" w:space="0" w:color="3B3838" w:themeColor="background2" w:themeShade="40"/>
            </w:tcBorders>
            <w:shd w:val="clear" w:color="auto" w:fill="auto"/>
          </w:tcPr>
          <w:p w14:paraId="417C23ED"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r>
      <w:tr w:rsidR="00BE52B4" w:rsidRPr="007A4040" w14:paraId="45E2B1C2" w14:textId="77777777">
        <w:trPr>
          <w:cantSplit/>
        </w:trPr>
        <w:tc>
          <w:tcPr>
            <w:tcW w:w="540" w:type="dxa"/>
            <w:tcBorders>
              <w:top w:val="nil"/>
            </w:tcBorders>
            <w:shd w:val="clear" w:color="auto" w:fill="E0E0E0"/>
          </w:tcPr>
          <w:p w14:paraId="553E3F9C" w14:textId="77777777" w:rsidR="00BE52B4" w:rsidRPr="00034323" w:rsidRDefault="00BE52B4">
            <w:pPr>
              <w:spacing w:before="60" w:after="60"/>
              <w:rPr>
                <w:rFonts w:asciiTheme="minorHAnsi" w:hAnsiTheme="minorHAnsi" w:cstheme="minorHAnsi"/>
                <w:b/>
                <w:color w:val="3B3838" w:themeColor="background2" w:themeShade="40"/>
                <w:lang w:val="en-GB"/>
              </w:rPr>
            </w:pPr>
            <w:r w:rsidRPr="00034323">
              <w:rPr>
                <w:rFonts w:asciiTheme="minorHAnsi" w:hAnsiTheme="minorHAnsi" w:cstheme="minorHAnsi"/>
                <w:b/>
                <w:color w:val="3B3838" w:themeColor="background2" w:themeShade="40"/>
                <w:lang w:val="en-GB"/>
              </w:rPr>
              <w:t>6</w:t>
            </w:r>
          </w:p>
        </w:tc>
        <w:tc>
          <w:tcPr>
            <w:tcW w:w="5017" w:type="dxa"/>
            <w:tcBorders>
              <w:top w:val="nil"/>
            </w:tcBorders>
            <w:shd w:val="clear" w:color="auto" w:fill="E0E0E0"/>
          </w:tcPr>
          <w:p w14:paraId="501B332A" w14:textId="77777777" w:rsidR="00BE52B4" w:rsidRPr="00034323" w:rsidRDefault="00BE52B4">
            <w:pPr>
              <w:spacing w:before="60" w:after="60"/>
              <w:rPr>
                <w:rFonts w:asciiTheme="minorHAnsi" w:hAnsiTheme="minorHAnsi" w:cstheme="minorHAnsi"/>
                <w:b/>
                <w:color w:val="3B3838" w:themeColor="background2" w:themeShade="40"/>
                <w:lang w:val="en-GB"/>
              </w:rPr>
            </w:pPr>
            <w:r w:rsidRPr="00034323">
              <w:rPr>
                <w:rFonts w:asciiTheme="minorHAnsi" w:hAnsiTheme="minorHAnsi" w:cstheme="minorHAnsi"/>
                <w:b/>
                <w:color w:val="3B3838" w:themeColor="background2" w:themeShade="40"/>
                <w:lang w:val="en-GB"/>
              </w:rPr>
              <w:t>Overall evaluation</w:t>
            </w:r>
          </w:p>
        </w:tc>
        <w:tc>
          <w:tcPr>
            <w:tcW w:w="851" w:type="dxa"/>
            <w:tcBorders>
              <w:top w:val="nil"/>
            </w:tcBorders>
            <w:shd w:val="clear" w:color="auto" w:fill="E0E0E0"/>
          </w:tcPr>
          <w:p w14:paraId="3E86B6E3"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44" w:type="dxa"/>
            <w:vMerge w:val="restart"/>
            <w:tcBorders>
              <w:top w:val="nil"/>
            </w:tcBorders>
            <w:shd w:val="clear" w:color="auto" w:fill="auto"/>
          </w:tcPr>
          <w:p w14:paraId="5122FA21"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r>
      <w:tr w:rsidR="00BE52B4" w:rsidRPr="007A4040" w14:paraId="506F0720" w14:textId="77777777">
        <w:trPr>
          <w:cantSplit/>
        </w:trPr>
        <w:tc>
          <w:tcPr>
            <w:tcW w:w="540" w:type="dxa"/>
            <w:shd w:val="clear" w:color="auto" w:fill="auto"/>
          </w:tcPr>
          <w:p w14:paraId="24CA3D4A"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6a</w:t>
            </w:r>
          </w:p>
        </w:tc>
        <w:tc>
          <w:tcPr>
            <w:tcW w:w="5017" w:type="dxa"/>
            <w:shd w:val="clear" w:color="auto" w:fill="auto"/>
          </w:tcPr>
          <w:p w14:paraId="7D9E033D" w14:textId="77777777" w:rsidR="00BE52B4" w:rsidRPr="00034323" w:rsidRDefault="00BE52B4">
            <w:pPr>
              <w:spacing w:before="40"/>
              <w:ind w:right="72"/>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What do the candidates think/feel about the course?</w:t>
            </w:r>
          </w:p>
        </w:tc>
        <w:tc>
          <w:tcPr>
            <w:tcW w:w="851" w:type="dxa"/>
            <w:shd w:val="clear" w:color="auto" w:fill="auto"/>
          </w:tcPr>
          <w:p w14:paraId="31EF46AE"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44" w:type="dxa"/>
            <w:vMerge/>
            <w:shd w:val="clear" w:color="auto" w:fill="auto"/>
          </w:tcPr>
          <w:p w14:paraId="43773D14"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r>
      <w:tr w:rsidR="00BE52B4" w:rsidRPr="007A4040" w14:paraId="15CA3EE3" w14:textId="77777777">
        <w:trPr>
          <w:cantSplit/>
        </w:trPr>
        <w:tc>
          <w:tcPr>
            <w:tcW w:w="540" w:type="dxa"/>
            <w:shd w:val="clear" w:color="auto" w:fill="auto"/>
          </w:tcPr>
          <w:p w14:paraId="4E712ED1"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6b</w:t>
            </w:r>
          </w:p>
        </w:tc>
        <w:tc>
          <w:tcPr>
            <w:tcW w:w="5017" w:type="dxa"/>
            <w:shd w:val="clear" w:color="auto" w:fill="auto"/>
          </w:tcPr>
          <w:p w14:paraId="671DD9BF" w14:textId="77777777" w:rsidR="00BE52B4" w:rsidRPr="00034323" w:rsidRDefault="00BE52B4">
            <w:pPr>
              <w:spacing w:before="40"/>
              <w:ind w:right="72"/>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What do tutors think/feel about the course?</w:t>
            </w:r>
          </w:p>
        </w:tc>
        <w:tc>
          <w:tcPr>
            <w:tcW w:w="851" w:type="dxa"/>
            <w:shd w:val="clear" w:color="auto" w:fill="auto"/>
          </w:tcPr>
          <w:p w14:paraId="7F375BB6"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44" w:type="dxa"/>
            <w:vMerge/>
            <w:shd w:val="clear" w:color="auto" w:fill="auto"/>
          </w:tcPr>
          <w:p w14:paraId="09C64178"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r>
      <w:tr w:rsidR="00BE52B4" w:rsidRPr="007A4040" w14:paraId="196F9A23" w14:textId="77777777">
        <w:trPr>
          <w:cantSplit/>
        </w:trPr>
        <w:tc>
          <w:tcPr>
            <w:tcW w:w="540" w:type="dxa"/>
            <w:shd w:val="clear" w:color="auto" w:fill="auto"/>
          </w:tcPr>
          <w:p w14:paraId="0ADB36FA"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6c</w:t>
            </w:r>
          </w:p>
        </w:tc>
        <w:tc>
          <w:tcPr>
            <w:tcW w:w="5017" w:type="dxa"/>
            <w:shd w:val="clear" w:color="auto" w:fill="auto"/>
          </w:tcPr>
          <w:p w14:paraId="16D8C441" w14:textId="77777777" w:rsidR="00BE52B4" w:rsidRPr="00034323" w:rsidRDefault="00BE52B4">
            <w:pPr>
              <w:spacing w:before="40"/>
              <w:ind w:right="72"/>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What could be improved?</w:t>
            </w:r>
          </w:p>
        </w:tc>
        <w:tc>
          <w:tcPr>
            <w:tcW w:w="851" w:type="dxa"/>
            <w:shd w:val="clear" w:color="auto" w:fill="auto"/>
          </w:tcPr>
          <w:p w14:paraId="14EDA445"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44" w:type="dxa"/>
            <w:vMerge/>
            <w:shd w:val="clear" w:color="auto" w:fill="auto"/>
          </w:tcPr>
          <w:p w14:paraId="7BC39672"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r>
      <w:tr w:rsidR="00BE52B4" w:rsidRPr="007A4040" w14:paraId="757611E0" w14:textId="77777777">
        <w:trPr>
          <w:cantSplit/>
        </w:trPr>
        <w:tc>
          <w:tcPr>
            <w:tcW w:w="540" w:type="dxa"/>
            <w:tcBorders>
              <w:bottom w:val="single" w:sz="6" w:space="0" w:color="3B3838" w:themeColor="background2" w:themeShade="40"/>
            </w:tcBorders>
            <w:shd w:val="clear" w:color="auto" w:fill="auto"/>
          </w:tcPr>
          <w:p w14:paraId="6978FAF7" w14:textId="77777777" w:rsidR="00BE52B4" w:rsidRPr="00034323" w:rsidRDefault="00BE52B4">
            <w:pPr>
              <w:spacing w:before="40"/>
              <w:ind w:right="-360"/>
              <w:jc w:val="both"/>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6d</w:t>
            </w:r>
          </w:p>
        </w:tc>
        <w:tc>
          <w:tcPr>
            <w:tcW w:w="5017" w:type="dxa"/>
            <w:tcBorders>
              <w:bottom w:val="single" w:sz="6" w:space="0" w:color="3B3838" w:themeColor="background2" w:themeShade="40"/>
            </w:tcBorders>
            <w:shd w:val="clear" w:color="auto" w:fill="auto"/>
          </w:tcPr>
          <w:p w14:paraId="6140D628" w14:textId="77777777" w:rsidR="00BE52B4" w:rsidRPr="00034323" w:rsidRDefault="00BE52B4">
            <w:pPr>
              <w:spacing w:before="40"/>
              <w:ind w:right="72"/>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Are there any issues arising from the CPCAB external verifier report that need addressing?</w:t>
            </w:r>
          </w:p>
        </w:tc>
        <w:tc>
          <w:tcPr>
            <w:tcW w:w="851" w:type="dxa"/>
            <w:tcBorders>
              <w:bottom w:val="single" w:sz="6" w:space="0" w:color="3B3838" w:themeColor="background2" w:themeShade="40"/>
            </w:tcBorders>
            <w:shd w:val="clear" w:color="auto" w:fill="auto"/>
          </w:tcPr>
          <w:p w14:paraId="0F64A31D"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3544" w:type="dxa"/>
            <w:vMerge/>
            <w:tcBorders>
              <w:bottom w:val="single" w:sz="6" w:space="0" w:color="3B3838" w:themeColor="background2" w:themeShade="40"/>
            </w:tcBorders>
            <w:shd w:val="clear" w:color="auto" w:fill="auto"/>
          </w:tcPr>
          <w:p w14:paraId="22D23633"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r>
      <w:tr w:rsidR="00BE52B4" w:rsidRPr="007A4040" w14:paraId="5BA80C01" w14:textId="77777777">
        <w:trPr>
          <w:cantSplit/>
        </w:trPr>
        <w:tc>
          <w:tcPr>
            <w:tcW w:w="540" w:type="dxa"/>
            <w:tcBorders>
              <w:top w:val="single" w:sz="6" w:space="0" w:color="3B3838" w:themeColor="background2" w:themeShade="40"/>
            </w:tcBorders>
            <w:shd w:val="clear" w:color="auto" w:fill="auto"/>
          </w:tcPr>
          <w:p w14:paraId="4D98A5ED" w14:textId="77777777" w:rsidR="00BE52B4" w:rsidRPr="00034323" w:rsidRDefault="00BE52B4">
            <w:pPr>
              <w:spacing w:before="40"/>
              <w:ind w:right="-360"/>
              <w:jc w:val="both"/>
              <w:rPr>
                <w:rFonts w:asciiTheme="minorHAnsi" w:hAnsiTheme="minorHAnsi" w:cstheme="minorHAnsi"/>
                <w:b/>
                <w:color w:val="3B3838" w:themeColor="background2" w:themeShade="40"/>
                <w:lang w:val="en-GB"/>
              </w:rPr>
            </w:pPr>
          </w:p>
        </w:tc>
        <w:tc>
          <w:tcPr>
            <w:tcW w:w="9412" w:type="dxa"/>
            <w:gridSpan w:val="3"/>
            <w:tcBorders>
              <w:top w:val="single" w:sz="6" w:space="0" w:color="3B3838" w:themeColor="background2" w:themeShade="40"/>
            </w:tcBorders>
            <w:shd w:val="clear" w:color="auto" w:fill="auto"/>
          </w:tcPr>
          <w:p w14:paraId="74225022" w14:textId="77777777" w:rsidR="00BE52B4" w:rsidRDefault="00BE52B4">
            <w:pPr>
              <w:tabs>
                <w:tab w:val="right" w:leader="dot" w:pos="4820"/>
                <w:tab w:val="left" w:pos="5529"/>
                <w:tab w:val="right" w:leader="dot" w:pos="7797"/>
              </w:tabs>
              <w:ind w:right="-360"/>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Any other comments:</w:t>
            </w:r>
          </w:p>
          <w:p w14:paraId="63691CCA" w14:textId="77777777" w:rsidR="00BE52B4" w:rsidRDefault="00BE52B4">
            <w:pPr>
              <w:tabs>
                <w:tab w:val="right" w:leader="dot" w:pos="4820"/>
                <w:tab w:val="left" w:pos="5529"/>
                <w:tab w:val="right" w:leader="dot" w:pos="7797"/>
              </w:tabs>
              <w:ind w:right="-360"/>
              <w:rPr>
                <w:rFonts w:asciiTheme="minorHAnsi" w:hAnsiTheme="minorHAnsi" w:cstheme="minorHAnsi"/>
                <w:color w:val="3B3838" w:themeColor="background2" w:themeShade="40"/>
                <w:lang w:val="en-GB"/>
              </w:rPr>
            </w:pPr>
          </w:p>
          <w:p w14:paraId="528255B6" w14:textId="77777777" w:rsidR="00BE52B4" w:rsidRDefault="00BE52B4">
            <w:pPr>
              <w:tabs>
                <w:tab w:val="right" w:leader="dot" w:pos="4820"/>
                <w:tab w:val="left" w:pos="5529"/>
                <w:tab w:val="right" w:leader="dot" w:pos="7797"/>
              </w:tabs>
              <w:ind w:right="-360"/>
              <w:rPr>
                <w:rFonts w:asciiTheme="minorHAnsi" w:hAnsiTheme="minorHAnsi" w:cstheme="minorHAnsi"/>
                <w:color w:val="3B3838" w:themeColor="background2" w:themeShade="40"/>
                <w:lang w:val="en-GB"/>
              </w:rPr>
            </w:pPr>
          </w:p>
          <w:p w14:paraId="6D1F0945" w14:textId="77777777" w:rsidR="00BE52B4" w:rsidRDefault="00BE52B4">
            <w:pPr>
              <w:tabs>
                <w:tab w:val="right" w:leader="dot" w:pos="4820"/>
                <w:tab w:val="left" w:pos="5529"/>
                <w:tab w:val="right" w:leader="dot" w:pos="7797"/>
              </w:tabs>
              <w:ind w:right="-360"/>
              <w:rPr>
                <w:rFonts w:asciiTheme="minorHAnsi" w:hAnsiTheme="minorHAnsi" w:cstheme="minorHAnsi"/>
                <w:color w:val="3B3838" w:themeColor="background2" w:themeShade="40"/>
                <w:lang w:val="en-GB"/>
              </w:rPr>
            </w:pPr>
          </w:p>
          <w:p w14:paraId="5AB39A52" w14:textId="77777777" w:rsidR="00BE52B4" w:rsidRDefault="00BE52B4">
            <w:pPr>
              <w:tabs>
                <w:tab w:val="right" w:leader="dot" w:pos="4820"/>
                <w:tab w:val="left" w:pos="5529"/>
                <w:tab w:val="right" w:leader="dot" w:pos="7797"/>
              </w:tabs>
              <w:ind w:right="-360"/>
              <w:rPr>
                <w:rFonts w:asciiTheme="minorHAnsi" w:hAnsiTheme="minorHAnsi" w:cstheme="minorHAnsi"/>
                <w:color w:val="3B3838" w:themeColor="background2" w:themeShade="40"/>
                <w:lang w:val="en-GB"/>
              </w:rPr>
            </w:pPr>
          </w:p>
          <w:p w14:paraId="3734182D" w14:textId="77777777" w:rsidR="00BE52B4" w:rsidRDefault="00BE52B4">
            <w:pPr>
              <w:tabs>
                <w:tab w:val="right" w:leader="dot" w:pos="4820"/>
                <w:tab w:val="left" w:pos="5529"/>
                <w:tab w:val="right" w:leader="dot" w:pos="7797"/>
              </w:tabs>
              <w:ind w:right="-360"/>
              <w:rPr>
                <w:rFonts w:asciiTheme="minorHAnsi" w:hAnsiTheme="minorHAnsi" w:cstheme="minorHAnsi"/>
                <w:color w:val="3B3838" w:themeColor="background2" w:themeShade="40"/>
                <w:lang w:val="en-GB"/>
              </w:rPr>
            </w:pPr>
          </w:p>
          <w:p w14:paraId="64904EC3" w14:textId="77777777" w:rsidR="00BE52B4" w:rsidRDefault="00BE52B4">
            <w:pPr>
              <w:tabs>
                <w:tab w:val="right" w:leader="dot" w:pos="4820"/>
                <w:tab w:val="left" w:pos="5529"/>
                <w:tab w:val="right" w:leader="dot" w:pos="7797"/>
              </w:tabs>
              <w:ind w:right="-360"/>
              <w:rPr>
                <w:rFonts w:asciiTheme="minorHAnsi" w:hAnsiTheme="minorHAnsi" w:cstheme="minorHAnsi"/>
                <w:color w:val="3B3838" w:themeColor="background2" w:themeShade="40"/>
                <w:lang w:val="en-GB"/>
              </w:rPr>
            </w:pPr>
          </w:p>
          <w:p w14:paraId="0F2A7592" w14:textId="77777777" w:rsidR="00BE52B4" w:rsidRPr="00034323" w:rsidRDefault="00BE52B4">
            <w:pPr>
              <w:tabs>
                <w:tab w:val="right" w:leader="dot" w:pos="4820"/>
                <w:tab w:val="left" w:pos="5529"/>
                <w:tab w:val="right" w:leader="dot" w:pos="7797"/>
              </w:tabs>
              <w:ind w:right="-360"/>
              <w:rPr>
                <w:rFonts w:asciiTheme="minorHAnsi" w:hAnsiTheme="minorHAnsi" w:cstheme="minorHAnsi"/>
                <w:color w:val="3B3838" w:themeColor="background2" w:themeShade="40"/>
                <w:lang w:val="en-GB"/>
              </w:rPr>
            </w:pPr>
          </w:p>
          <w:p w14:paraId="6AED16A3" w14:textId="77777777" w:rsidR="00BE52B4" w:rsidRPr="00034323" w:rsidRDefault="00BE52B4">
            <w:pPr>
              <w:ind w:right="-360"/>
              <w:jc w:val="both"/>
              <w:rPr>
                <w:rFonts w:asciiTheme="minorHAnsi" w:hAnsiTheme="minorHAnsi" w:cstheme="minorHAnsi"/>
                <w:color w:val="3B3838" w:themeColor="background2" w:themeShade="40"/>
                <w:lang w:val="en-GB"/>
              </w:rPr>
            </w:pPr>
          </w:p>
          <w:p w14:paraId="248A58B0" w14:textId="77777777" w:rsidR="00BE52B4" w:rsidRPr="00034323" w:rsidRDefault="00BE52B4">
            <w:pPr>
              <w:ind w:right="-360"/>
              <w:jc w:val="both"/>
              <w:rPr>
                <w:rFonts w:asciiTheme="minorHAnsi" w:hAnsiTheme="minorHAnsi" w:cstheme="minorHAnsi"/>
                <w:color w:val="3B3838" w:themeColor="background2" w:themeShade="40"/>
                <w:lang w:val="en-GB"/>
              </w:rPr>
            </w:pPr>
          </w:p>
          <w:p w14:paraId="6A7919F2" w14:textId="50E8F6F3" w:rsidR="00BE52B4" w:rsidRDefault="00BE52B4">
            <w:pPr>
              <w:tabs>
                <w:tab w:val="right" w:leader="dot" w:pos="4820"/>
                <w:tab w:val="left" w:pos="5529"/>
                <w:tab w:val="right" w:leader="dot" w:pos="7797"/>
              </w:tabs>
              <w:ind w:right="-360"/>
              <w:rPr>
                <w:rFonts w:asciiTheme="minorHAnsi" w:hAnsiTheme="minorHAnsi" w:cstheme="minorHAnsi"/>
                <w:color w:val="3B3838" w:themeColor="background2" w:themeShade="40"/>
                <w:lang w:val="en-GB"/>
              </w:rPr>
            </w:pPr>
            <w:r w:rsidRPr="00034323">
              <w:rPr>
                <w:rFonts w:asciiTheme="minorHAnsi" w:hAnsiTheme="minorHAnsi" w:cstheme="minorHAnsi"/>
                <w:color w:val="3B3838" w:themeColor="background2" w:themeShade="40"/>
                <w:lang w:val="en-GB"/>
              </w:rPr>
              <w:t xml:space="preserve">Internal verifier signature: </w:t>
            </w:r>
            <w:r w:rsidRPr="00034323">
              <w:rPr>
                <w:rFonts w:asciiTheme="minorHAnsi" w:hAnsiTheme="minorHAnsi" w:cstheme="minorHAnsi"/>
                <w:color w:val="3B3838" w:themeColor="background2" w:themeShade="40"/>
                <w:lang w:val="en-GB"/>
              </w:rPr>
              <w:tab/>
            </w:r>
            <w:r w:rsidRPr="00034323">
              <w:rPr>
                <w:rFonts w:asciiTheme="minorHAnsi" w:hAnsiTheme="minorHAnsi" w:cstheme="minorHAnsi"/>
                <w:color w:val="3B3838" w:themeColor="background2" w:themeShade="40"/>
                <w:lang w:val="en-GB"/>
              </w:rPr>
              <w:tab/>
              <w:t xml:space="preserve">                   Date: </w:t>
            </w:r>
            <w:r w:rsidRPr="00034323">
              <w:rPr>
                <w:rFonts w:asciiTheme="minorHAnsi" w:hAnsiTheme="minorHAnsi" w:cstheme="minorHAnsi"/>
                <w:color w:val="3B3838" w:themeColor="background2" w:themeShade="40"/>
                <w:lang w:val="en-GB"/>
              </w:rPr>
              <w:tab/>
              <w:t>………………….</w:t>
            </w:r>
          </w:p>
          <w:p w14:paraId="42E55A17" w14:textId="77777777" w:rsidR="00BE52B4" w:rsidRDefault="00BE52B4">
            <w:pPr>
              <w:tabs>
                <w:tab w:val="right" w:leader="dot" w:pos="4820"/>
                <w:tab w:val="left" w:pos="5529"/>
                <w:tab w:val="right" w:leader="dot" w:pos="7797"/>
              </w:tabs>
              <w:ind w:right="-360"/>
              <w:rPr>
                <w:rFonts w:asciiTheme="minorHAnsi" w:hAnsiTheme="minorHAnsi" w:cstheme="minorHAnsi"/>
                <w:color w:val="3B3838" w:themeColor="background2" w:themeShade="40"/>
                <w:lang w:val="en-GB"/>
              </w:rPr>
            </w:pPr>
          </w:p>
          <w:p w14:paraId="73BE03E3" w14:textId="77777777" w:rsidR="00BE52B4" w:rsidRPr="00034323" w:rsidRDefault="00BE52B4">
            <w:pPr>
              <w:tabs>
                <w:tab w:val="right" w:leader="dot" w:pos="4820"/>
                <w:tab w:val="left" w:pos="5529"/>
                <w:tab w:val="right" w:leader="dot" w:pos="7797"/>
              </w:tabs>
              <w:ind w:right="-360"/>
              <w:rPr>
                <w:rFonts w:asciiTheme="minorHAnsi" w:hAnsiTheme="minorHAnsi" w:cstheme="minorHAnsi"/>
                <w:color w:val="3B3838" w:themeColor="background2" w:themeShade="40"/>
                <w:lang w:val="en-GB"/>
              </w:rPr>
            </w:pPr>
          </w:p>
        </w:tc>
      </w:tr>
    </w:tbl>
    <w:p w14:paraId="468079D3" w14:textId="596F7AF9" w:rsidR="00BE52B4" w:rsidRPr="00BE52B4" w:rsidRDefault="00BE52B4" w:rsidP="00BE52B4">
      <w:pPr>
        <w:tabs>
          <w:tab w:val="right" w:leader="dot" w:pos="6804"/>
        </w:tabs>
        <w:ind w:right="-360"/>
        <w:jc w:val="both"/>
        <w:rPr>
          <w:rFonts w:asciiTheme="minorHAnsi" w:hAnsiTheme="minorHAnsi" w:cstheme="minorHAnsi"/>
          <w:b/>
          <w:color w:val="3B3838" w:themeColor="background2" w:themeShade="40"/>
          <w:lang w:val="en-GB"/>
        </w:rPr>
      </w:pPr>
    </w:p>
    <w:sectPr w:rsidR="00BE52B4" w:rsidRPr="00BE52B4" w:rsidSect="00316936">
      <w:footerReference w:type="even" r:id="rId14"/>
      <w:footerReference w:type="default" r:id="rId15"/>
      <w:pgSz w:w="12240" w:h="15840"/>
      <w:pgMar w:top="1077" w:right="1077" w:bottom="1077"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BD6CD7" w14:textId="77777777" w:rsidR="00C10D1B" w:rsidRDefault="00C10D1B">
      <w:r>
        <w:separator/>
      </w:r>
    </w:p>
  </w:endnote>
  <w:endnote w:type="continuationSeparator" w:id="0">
    <w:p w14:paraId="715BB350" w14:textId="77777777" w:rsidR="00C10D1B" w:rsidRDefault="00C10D1B">
      <w:r>
        <w:continuationSeparator/>
      </w:r>
    </w:p>
  </w:endnote>
  <w:endnote w:type="continuationNotice" w:id="1">
    <w:p w14:paraId="66F9D7D0" w14:textId="77777777" w:rsidR="00C10D1B" w:rsidRDefault="00C10D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9909395-6F6B-4F39-9EF2-7951DB2ED28C}"/>
    <w:embedBold r:id="rId2" w:fontKey="{97C3775D-A46A-4C04-80D8-66304B5757FF}"/>
    <w:embedItalic r:id="rId3" w:fontKey="{E8DCA136-3F70-408E-82A4-588888EB0E17}"/>
  </w:font>
  <w:font w:name="Goudy Old Style">
    <w:panose1 w:val="02020502050305020303"/>
    <w:charset w:val="00"/>
    <w:family w:val="roman"/>
    <w:pitch w:val="variable"/>
    <w:sig w:usb0="00000003" w:usb1="00000000" w:usb2="00000000" w:usb3="00000000" w:csb0="00000001" w:csb1="00000000"/>
    <w:embedRegular r:id="rId4" w:fontKey="{BB10B70B-5F05-4559-B836-E22D060FCA0D}"/>
    <w:embedBold r:id="rId5" w:fontKey="{5BAAED00-18D5-44EB-B905-8B756EA42765}"/>
  </w:font>
  <w:font w:name="Tahoma">
    <w:panose1 w:val="020B0604030504040204"/>
    <w:charset w:val="00"/>
    <w:family w:val="swiss"/>
    <w:pitch w:val="variable"/>
    <w:sig w:usb0="E1002EFF" w:usb1="C000605B" w:usb2="00000029" w:usb3="00000000" w:csb0="000101FF" w:csb1="00000000"/>
    <w:embedRegular r:id="rId6" w:fontKey="{E683E70D-AEA6-4F13-88BC-B16A2C81E86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9011E751-C627-459D-8DAC-FFB8B0BBB69E}"/>
  </w:font>
  <w:font w:name="Rooney Regular">
    <w:altName w:val="Calibri"/>
    <w:panose1 w:val="00000000000000000000"/>
    <w:charset w:val="00"/>
    <w:family w:val="swiss"/>
    <w:notTrueType/>
    <w:pitch w:val="variable"/>
    <w:sig w:usb0="A00000EF" w:usb1="5000204B"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8" w:fontKey="{B6267CA9-23A7-47AA-9898-E1D23D8A2C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8844B" w14:textId="77777777" w:rsidR="00F87F96" w:rsidRDefault="00F87F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CB8041E" w14:textId="77777777" w:rsidR="00F87F96" w:rsidRDefault="00F87F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cstheme="minorHAnsi"/>
      </w:rPr>
      <w:id w:val="1365253835"/>
      <w:docPartObj>
        <w:docPartGallery w:val="Page Numbers (Bottom of Page)"/>
        <w:docPartUnique/>
      </w:docPartObj>
    </w:sdtPr>
    <w:sdtEndPr>
      <w:rPr>
        <w:noProof/>
      </w:rPr>
    </w:sdtEndPr>
    <w:sdtContent>
      <w:p w14:paraId="29B84160" w14:textId="5A703FAC" w:rsidR="00F87F96" w:rsidRPr="00664A5B" w:rsidRDefault="00F87F96" w:rsidP="00034323">
        <w:pPr>
          <w:pStyle w:val="Footer"/>
          <w:rPr>
            <w:rFonts w:asciiTheme="minorHAnsi" w:hAnsiTheme="minorHAnsi" w:cstheme="minorHAnsi"/>
          </w:rPr>
        </w:pPr>
        <w:r w:rsidRPr="00664A5B">
          <w:rPr>
            <w:rFonts w:asciiTheme="minorHAnsi" w:hAnsiTheme="minorHAnsi" w:cstheme="minorHAnsi"/>
            <w:noProof/>
            <w:color w:val="767171" w:themeColor="background2" w:themeShade="80"/>
            <w:sz w:val="22"/>
            <w:szCs w:val="22"/>
          </w:rPr>
          <w:drawing>
            <wp:anchor distT="0" distB="0" distL="114300" distR="114300" simplePos="0" relativeHeight="251656704" behindDoc="0" locked="0" layoutInCell="1" allowOverlap="1" wp14:anchorId="55BFE5B2" wp14:editId="02734671">
              <wp:simplePos x="0" y="0"/>
              <wp:positionH relativeFrom="margin">
                <wp:posOffset>3543300</wp:posOffset>
              </wp:positionH>
              <wp:positionV relativeFrom="paragraph">
                <wp:posOffset>43815</wp:posOffset>
              </wp:positionV>
              <wp:extent cx="2733675" cy="379677"/>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cab-quals-change-lives-logo.gif"/>
                      <pic:cNvPicPr/>
                    </pic:nvPicPr>
                    <pic:blipFill>
                      <a:blip r:embed="rId1">
                        <a:extLst>
                          <a:ext uri="{28A0092B-C50C-407E-A947-70E740481C1C}">
                            <a14:useLocalDpi xmlns:a14="http://schemas.microsoft.com/office/drawing/2010/main" val="0"/>
                          </a:ext>
                        </a:extLst>
                      </a:blip>
                      <a:stretch>
                        <a:fillRect/>
                      </a:stretch>
                    </pic:blipFill>
                    <pic:spPr>
                      <a:xfrm>
                        <a:off x="0" y="0"/>
                        <a:ext cx="2733675" cy="379677"/>
                      </a:xfrm>
                      <a:prstGeom prst="rect">
                        <a:avLst/>
                      </a:prstGeom>
                    </pic:spPr>
                  </pic:pic>
                </a:graphicData>
              </a:graphic>
              <wp14:sizeRelH relativeFrom="margin">
                <wp14:pctWidth>0</wp14:pctWidth>
              </wp14:sizeRelH>
              <wp14:sizeRelV relativeFrom="margin">
                <wp14:pctHeight>0</wp14:pctHeight>
              </wp14:sizeRelV>
            </wp:anchor>
          </w:drawing>
        </w:r>
        <w:r w:rsidRPr="00664A5B">
          <w:rPr>
            <w:rFonts w:asciiTheme="minorHAnsi" w:hAnsiTheme="minorHAnsi" w:cstheme="minorHAnsi"/>
          </w:rPr>
          <w:fldChar w:fldCharType="begin"/>
        </w:r>
        <w:r w:rsidRPr="00664A5B">
          <w:rPr>
            <w:rFonts w:asciiTheme="minorHAnsi" w:hAnsiTheme="minorHAnsi" w:cstheme="minorHAnsi"/>
          </w:rPr>
          <w:instrText xml:space="preserve"> PAGE   \* MERGEFORMAT </w:instrText>
        </w:r>
        <w:r w:rsidRPr="00664A5B">
          <w:rPr>
            <w:rFonts w:asciiTheme="minorHAnsi" w:hAnsiTheme="minorHAnsi" w:cstheme="minorHAnsi"/>
          </w:rPr>
          <w:fldChar w:fldCharType="separate"/>
        </w:r>
        <w:r w:rsidRPr="00664A5B">
          <w:rPr>
            <w:rFonts w:asciiTheme="minorHAnsi" w:hAnsiTheme="minorHAnsi" w:cstheme="minorHAnsi"/>
            <w:noProof/>
          </w:rPr>
          <w:t>2</w:t>
        </w:r>
        <w:r w:rsidRPr="00664A5B">
          <w:rPr>
            <w:rFonts w:asciiTheme="minorHAnsi" w:hAnsiTheme="minorHAnsi" w:cstheme="minorHAnsi"/>
            <w:noProof/>
          </w:rPr>
          <w:fldChar w:fldCharType="end"/>
        </w:r>
      </w:p>
    </w:sdtContent>
  </w:sdt>
  <w:p w14:paraId="66D7802C" w14:textId="429D5AFC" w:rsidR="00F87F96" w:rsidRDefault="00F87F96">
    <w:pPr>
      <w:pStyle w:val="Footer"/>
      <w:jc w:val="right"/>
      <w:rPr>
        <w:rFonts w:ascii="Goudy Old Style" w:hAnsi="Goudy Old Style"/>
        <w:sz w:val="18"/>
        <w:szCs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FD6660" w14:textId="77777777" w:rsidR="00C10D1B" w:rsidRDefault="00C10D1B">
      <w:r>
        <w:separator/>
      </w:r>
    </w:p>
  </w:footnote>
  <w:footnote w:type="continuationSeparator" w:id="0">
    <w:p w14:paraId="2EFE773B" w14:textId="77777777" w:rsidR="00C10D1B" w:rsidRDefault="00C10D1B">
      <w:r>
        <w:continuationSeparator/>
      </w:r>
    </w:p>
  </w:footnote>
  <w:footnote w:type="continuationNotice" w:id="1">
    <w:p w14:paraId="3475472B" w14:textId="77777777" w:rsidR="00C10D1B" w:rsidRDefault="00C10D1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A75C2"/>
    <w:multiLevelType w:val="hybridMultilevel"/>
    <w:tmpl w:val="D9E02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6F0BDC"/>
    <w:multiLevelType w:val="hybridMultilevel"/>
    <w:tmpl w:val="5F4C793E"/>
    <w:lvl w:ilvl="0" w:tplc="04090001">
      <w:start w:val="1"/>
      <w:numFmt w:val="bullet"/>
      <w:lvlText w:val=""/>
      <w:lvlJc w:val="left"/>
      <w:pPr>
        <w:tabs>
          <w:tab w:val="num" w:pos="720"/>
        </w:tabs>
        <w:ind w:left="720" w:hanging="360"/>
      </w:pPr>
      <w:rPr>
        <w:rFonts w:ascii="Symbol" w:hAnsi="Symbol" w:hint="default"/>
      </w:rPr>
    </w:lvl>
    <w:lvl w:ilvl="1" w:tplc="1C9839D0">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29474E"/>
    <w:multiLevelType w:val="hybridMultilevel"/>
    <w:tmpl w:val="407429EA"/>
    <w:lvl w:ilvl="0" w:tplc="E37A60F0">
      <w:start w:val="1"/>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2D32AD"/>
    <w:multiLevelType w:val="hybridMultilevel"/>
    <w:tmpl w:val="016CEB8A"/>
    <w:lvl w:ilvl="0" w:tplc="03E486CE">
      <w:numFmt w:val="bullet"/>
      <w:lvlText w:val="-"/>
      <w:lvlJc w:val="left"/>
      <w:pPr>
        <w:ind w:left="1429" w:hanging="360"/>
      </w:pPr>
      <w:rPr>
        <w:rFonts w:ascii="Calibri" w:eastAsia="Times New Roman" w:hAnsi="Calibri" w:cs="Calibri"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21D63EFC"/>
    <w:multiLevelType w:val="hybridMultilevel"/>
    <w:tmpl w:val="2DC64A6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007FDF"/>
    <w:multiLevelType w:val="hybridMultilevel"/>
    <w:tmpl w:val="D4C075F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9DF723A"/>
    <w:multiLevelType w:val="hybridMultilevel"/>
    <w:tmpl w:val="D4B22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521105"/>
    <w:multiLevelType w:val="hybridMultilevel"/>
    <w:tmpl w:val="267CA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47097C"/>
    <w:multiLevelType w:val="hybridMultilevel"/>
    <w:tmpl w:val="3B0EE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726B9B"/>
    <w:multiLevelType w:val="singleLevel"/>
    <w:tmpl w:val="08090001"/>
    <w:lvl w:ilvl="0">
      <w:start w:val="1"/>
      <w:numFmt w:val="bullet"/>
      <w:lvlText w:val=""/>
      <w:lvlJc w:val="left"/>
      <w:pPr>
        <w:ind w:left="720" w:hanging="360"/>
      </w:pPr>
      <w:rPr>
        <w:rFonts w:ascii="Symbol" w:hAnsi="Symbol" w:hint="default"/>
      </w:rPr>
    </w:lvl>
  </w:abstractNum>
  <w:abstractNum w:abstractNumId="10" w15:restartNumberingAfterBreak="0">
    <w:nsid w:val="5D7A5690"/>
    <w:multiLevelType w:val="hybridMultilevel"/>
    <w:tmpl w:val="483A5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A7660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F1B40E8"/>
    <w:multiLevelType w:val="hybridMultilevel"/>
    <w:tmpl w:val="61C4261E"/>
    <w:lvl w:ilvl="0" w:tplc="08090019">
      <w:start w:val="1"/>
      <w:numFmt w:val="decimal"/>
      <w:lvlText w:val="%1."/>
      <w:lvlJc w:val="left"/>
      <w:pPr>
        <w:tabs>
          <w:tab w:val="num" w:pos="1069"/>
        </w:tabs>
        <w:ind w:left="1069" w:hanging="360"/>
      </w:p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13" w15:restartNumberingAfterBreak="0">
    <w:nsid w:val="78005BD7"/>
    <w:multiLevelType w:val="hybridMultilevel"/>
    <w:tmpl w:val="24542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3E0083"/>
    <w:multiLevelType w:val="hybridMultilevel"/>
    <w:tmpl w:val="2190D35A"/>
    <w:lvl w:ilvl="0" w:tplc="89D8841C">
      <w:start w:val="1"/>
      <w:numFmt w:val="decimal"/>
      <w:lvlText w:val="%1."/>
      <w:lvlJc w:val="left"/>
      <w:pPr>
        <w:tabs>
          <w:tab w:val="num" w:pos="4472"/>
        </w:tabs>
        <w:ind w:left="4472" w:hanging="360"/>
      </w:pPr>
    </w:lvl>
    <w:lvl w:ilvl="1" w:tplc="8B7CB41C">
      <w:start w:val="1"/>
      <w:numFmt w:val="decimal"/>
      <w:lvlText w:val="%2."/>
      <w:lvlJc w:val="left"/>
      <w:pPr>
        <w:tabs>
          <w:tab w:val="num" w:pos="1647"/>
        </w:tabs>
        <w:ind w:left="1647" w:hanging="360"/>
      </w:pPr>
    </w:lvl>
    <w:lvl w:ilvl="2" w:tplc="1C043696" w:tentative="1">
      <w:start w:val="1"/>
      <w:numFmt w:val="lowerRoman"/>
      <w:lvlText w:val="%3."/>
      <w:lvlJc w:val="right"/>
      <w:pPr>
        <w:tabs>
          <w:tab w:val="num" w:pos="2367"/>
        </w:tabs>
        <w:ind w:left="2367" w:hanging="180"/>
      </w:pPr>
    </w:lvl>
    <w:lvl w:ilvl="3" w:tplc="8C04F726" w:tentative="1">
      <w:start w:val="1"/>
      <w:numFmt w:val="decimal"/>
      <w:lvlText w:val="%4."/>
      <w:lvlJc w:val="left"/>
      <w:pPr>
        <w:tabs>
          <w:tab w:val="num" w:pos="3087"/>
        </w:tabs>
        <w:ind w:left="3087" w:hanging="360"/>
      </w:pPr>
    </w:lvl>
    <w:lvl w:ilvl="4" w:tplc="2080128E" w:tentative="1">
      <w:start w:val="1"/>
      <w:numFmt w:val="lowerLetter"/>
      <w:lvlText w:val="%5."/>
      <w:lvlJc w:val="left"/>
      <w:pPr>
        <w:tabs>
          <w:tab w:val="num" w:pos="3807"/>
        </w:tabs>
        <w:ind w:left="3807" w:hanging="360"/>
      </w:pPr>
    </w:lvl>
    <w:lvl w:ilvl="5" w:tplc="2A185A8E" w:tentative="1">
      <w:start w:val="1"/>
      <w:numFmt w:val="lowerRoman"/>
      <w:lvlText w:val="%6."/>
      <w:lvlJc w:val="right"/>
      <w:pPr>
        <w:tabs>
          <w:tab w:val="num" w:pos="4527"/>
        </w:tabs>
        <w:ind w:left="4527" w:hanging="180"/>
      </w:pPr>
    </w:lvl>
    <w:lvl w:ilvl="6" w:tplc="7FE8860E" w:tentative="1">
      <w:start w:val="1"/>
      <w:numFmt w:val="decimal"/>
      <w:lvlText w:val="%7."/>
      <w:lvlJc w:val="left"/>
      <w:pPr>
        <w:tabs>
          <w:tab w:val="num" w:pos="5247"/>
        </w:tabs>
        <w:ind w:left="5247" w:hanging="360"/>
      </w:pPr>
    </w:lvl>
    <w:lvl w:ilvl="7" w:tplc="3F6A2108" w:tentative="1">
      <w:start w:val="1"/>
      <w:numFmt w:val="lowerLetter"/>
      <w:lvlText w:val="%8."/>
      <w:lvlJc w:val="left"/>
      <w:pPr>
        <w:tabs>
          <w:tab w:val="num" w:pos="5967"/>
        </w:tabs>
        <w:ind w:left="5967" w:hanging="360"/>
      </w:pPr>
    </w:lvl>
    <w:lvl w:ilvl="8" w:tplc="837003BC" w:tentative="1">
      <w:start w:val="1"/>
      <w:numFmt w:val="lowerRoman"/>
      <w:lvlText w:val="%9."/>
      <w:lvlJc w:val="right"/>
      <w:pPr>
        <w:tabs>
          <w:tab w:val="num" w:pos="6687"/>
        </w:tabs>
        <w:ind w:left="6687" w:hanging="180"/>
      </w:pPr>
    </w:lvl>
  </w:abstractNum>
  <w:num w:numId="1">
    <w:abstractNumId w:val="9"/>
  </w:num>
  <w:num w:numId="2">
    <w:abstractNumId w:val="11"/>
  </w:num>
  <w:num w:numId="3">
    <w:abstractNumId w:val="1"/>
  </w:num>
  <w:num w:numId="4">
    <w:abstractNumId w:val="5"/>
  </w:num>
  <w:num w:numId="5">
    <w:abstractNumId w:val="4"/>
  </w:num>
  <w:num w:numId="6">
    <w:abstractNumId w:val="12"/>
  </w:num>
  <w:num w:numId="7">
    <w:abstractNumId w:val="14"/>
  </w:num>
  <w:num w:numId="8">
    <w:abstractNumId w:val="8"/>
  </w:num>
  <w:num w:numId="9">
    <w:abstractNumId w:val="6"/>
  </w:num>
  <w:num w:numId="10">
    <w:abstractNumId w:val="7"/>
  </w:num>
  <w:num w:numId="11">
    <w:abstractNumId w:val="3"/>
  </w:num>
  <w:num w:numId="12">
    <w:abstractNumId w:val="10"/>
  </w:num>
  <w:num w:numId="13">
    <w:abstractNumId w:val="2"/>
  </w:num>
  <w:num w:numId="14">
    <w:abstractNumId w:val="0"/>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1A0"/>
    <w:rsid w:val="0000770A"/>
    <w:rsid w:val="00031BFE"/>
    <w:rsid w:val="00034323"/>
    <w:rsid w:val="000422D5"/>
    <w:rsid w:val="00054B52"/>
    <w:rsid w:val="0005631F"/>
    <w:rsid w:val="000704EE"/>
    <w:rsid w:val="00071C07"/>
    <w:rsid w:val="000758C1"/>
    <w:rsid w:val="00086E15"/>
    <w:rsid w:val="00087569"/>
    <w:rsid w:val="000B56E2"/>
    <w:rsid w:val="000B5EC2"/>
    <w:rsid w:val="000C4BBC"/>
    <w:rsid w:val="000C7039"/>
    <w:rsid w:val="000C7BCA"/>
    <w:rsid w:val="000D489B"/>
    <w:rsid w:val="000D4A05"/>
    <w:rsid w:val="000E574D"/>
    <w:rsid w:val="000E680A"/>
    <w:rsid w:val="000E7558"/>
    <w:rsid w:val="000F145B"/>
    <w:rsid w:val="000F215A"/>
    <w:rsid w:val="001076D5"/>
    <w:rsid w:val="00117101"/>
    <w:rsid w:val="001222AB"/>
    <w:rsid w:val="00130859"/>
    <w:rsid w:val="001337D9"/>
    <w:rsid w:val="00156536"/>
    <w:rsid w:val="00157527"/>
    <w:rsid w:val="00163E07"/>
    <w:rsid w:val="00164A73"/>
    <w:rsid w:val="00171DF4"/>
    <w:rsid w:val="00195296"/>
    <w:rsid w:val="001C2CB0"/>
    <w:rsid w:val="001C6FE2"/>
    <w:rsid w:val="001F5776"/>
    <w:rsid w:val="00223B9F"/>
    <w:rsid w:val="00226BEE"/>
    <w:rsid w:val="00227263"/>
    <w:rsid w:val="00233461"/>
    <w:rsid w:val="00234548"/>
    <w:rsid w:val="0023543F"/>
    <w:rsid w:val="00244A37"/>
    <w:rsid w:val="0025523A"/>
    <w:rsid w:val="00256458"/>
    <w:rsid w:val="00264E6D"/>
    <w:rsid w:val="00280652"/>
    <w:rsid w:val="002A3669"/>
    <w:rsid w:val="002A57AD"/>
    <w:rsid w:val="002B197B"/>
    <w:rsid w:val="002B42D0"/>
    <w:rsid w:val="002C7A4F"/>
    <w:rsid w:val="002E3D2B"/>
    <w:rsid w:val="002E4E6F"/>
    <w:rsid w:val="00316936"/>
    <w:rsid w:val="00324FC8"/>
    <w:rsid w:val="00325EBB"/>
    <w:rsid w:val="003531AE"/>
    <w:rsid w:val="00353C50"/>
    <w:rsid w:val="0036181E"/>
    <w:rsid w:val="00365471"/>
    <w:rsid w:val="003677EC"/>
    <w:rsid w:val="00381B63"/>
    <w:rsid w:val="00382FE5"/>
    <w:rsid w:val="00393F8F"/>
    <w:rsid w:val="003A0211"/>
    <w:rsid w:val="003A73D5"/>
    <w:rsid w:val="003B00A4"/>
    <w:rsid w:val="003B3AF6"/>
    <w:rsid w:val="003B6EBF"/>
    <w:rsid w:val="003D66BB"/>
    <w:rsid w:val="003D7C7D"/>
    <w:rsid w:val="003E6CDA"/>
    <w:rsid w:val="003F48EC"/>
    <w:rsid w:val="00410F39"/>
    <w:rsid w:val="0041328A"/>
    <w:rsid w:val="004261B7"/>
    <w:rsid w:val="00431CE0"/>
    <w:rsid w:val="00432F44"/>
    <w:rsid w:val="00444FCE"/>
    <w:rsid w:val="00464D53"/>
    <w:rsid w:val="0048355E"/>
    <w:rsid w:val="004867FF"/>
    <w:rsid w:val="004922CA"/>
    <w:rsid w:val="004A203D"/>
    <w:rsid w:val="004B351F"/>
    <w:rsid w:val="00501D52"/>
    <w:rsid w:val="00510660"/>
    <w:rsid w:val="0052052A"/>
    <w:rsid w:val="00521028"/>
    <w:rsid w:val="005259CB"/>
    <w:rsid w:val="00553AE4"/>
    <w:rsid w:val="00586BCC"/>
    <w:rsid w:val="00594917"/>
    <w:rsid w:val="005A394B"/>
    <w:rsid w:val="005B048D"/>
    <w:rsid w:val="005B3E24"/>
    <w:rsid w:val="005C6E73"/>
    <w:rsid w:val="005E5F04"/>
    <w:rsid w:val="005F0D34"/>
    <w:rsid w:val="006007D0"/>
    <w:rsid w:val="00614E41"/>
    <w:rsid w:val="006204DA"/>
    <w:rsid w:val="006247BA"/>
    <w:rsid w:val="00643F78"/>
    <w:rsid w:val="00651E46"/>
    <w:rsid w:val="00664A5B"/>
    <w:rsid w:val="006752AA"/>
    <w:rsid w:val="00680371"/>
    <w:rsid w:val="006844EC"/>
    <w:rsid w:val="00687775"/>
    <w:rsid w:val="006914C3"/>
    <w:rsid w:val="006A6A41"/>
    <w:rsid w:val="006C1E50"/>
    <w:rsid w:val="006C6827"/>
    <w:rsid w:val="006D3AF8"/>
    <w:rsid w:val="006D5D76"/>
    <w:rsid w:val="006E3560"/>
    <w:rsid w:val="006E6296"/>
    <w:rsid w:val="006F3AF0"/>
    <w:rsid w:val="00701605"/>
    <w:rsid w:val="0070335F"/>
    <w:rsid w:val="00703682"/>
    <w:rsid w:val="00706AB5"/>
    <w:rsid w:val="00713D7E"/>
    <w:rsid w:val="007142D0"/>
    <w:rsid w:val="007227EB"/>
    <w:rsid w:val="00735B17"/>
    <w:rsid w:val="00747A58"/>
    <w:rsid w:val="00754B92"/>
    <w:rsid w:val="00763536"/>
    <w:rsid w:val="00766D2A"/>
    <w:rsid w:val="00775125"/>
    <w:rsid w:val="00781A6F"/>
    <w:rsid w:val="00786D2E"/>
    <w:rsid w:val="0079519F"/>
    <w:rsid w:val="00795EB6"/>
    <w:rsid w:val="007A0843"/>
    <w:rsid w:val="007A08CE"/>
    <w:rsid w:val="007A29C4"/>
    <w:rsid w:val="007A4040"/>
    <w:rsid w:val="007A51DB"/>
    <w:rsid w:val="007B221F"/>
    <w:rsid w:val="007B4335"/>
    <w:rsid w:val="007C3056"/>
    <w:rsid w:val="007D25A2"/>
    <w:rsid w:val="007D301C"/>
    <w:rsid w:val="007E1A80"/>
    <w:rsid w:val="007E6583"/>
    <w:rsid w:val="007F2170"/>
    <w:rsid w:val="007F4B40"/>
    <w:rsid w:val="00801FEC"/>
    <w:rsid w:val="008026A3"/>
    <w:rsid w:val="008074A2"/>
    <w:rsid w:val="0081250A"/>
    <w:rsid w:val="00822AAE"/>
    <w:rsid w:val="00826D04"/>
    <w:rsid w:val="00863F5F"/>
    <w:rsid w:val="00881145"/>
    <w:rsid w:val="0089051A"/>
    <w:rsid w:val="008944EF"/>
    <w:rsid w:val="00896EEC"/>
    <w:rsid w:val="008A21A0"/>
    <w:rsid w:val="008A21BE"/>
    <w:rsid w:val="008B34C4"/>
    <w:rsid w:val="008B51DB"/>
    <w:rsid w:val="008B56EA"/>
    <w:rsid w:val="008C7050"/>
    <w:rsid w:val="008E37ED"/>
    <w:rsid w:val="008F112A"/>
    <w:rsid w:val="008F1DC0"/>
    <w:rsid w:val="008F5266"/>
    <w:rsid w:val="00907358"/>
    <w:rsid w:val="0091438E"/>
    <w:rsid w:val="00917731"/>
    <w:rsid w:val="00945E9D"/>
    <w:rsid w:val="00962586"/>
    <w:rsid w:val="00973CFE"/>
    <w:rsid w:val="00992863"/>
    <w:rsid w:val="009A1C4A"/>
    <w:rsid w:val="009B557D"/>
    <w:rsid w:val="009D1ABA"/>
    <w:rsid w:val="009D7F33"/>
    <w:rsid w:val="009E501B"/>
    <w:rsid w:val="009E79ED"/>
    <w:rsid w:val="009F163B"/>
    <w:rsid w:val="009F3711"/>
    <w:rsid w:val="009F7E7B"/>
    <w:rsid w:val="00A2502C"/>
    <w:rsid w:val="00A30FFA"/>
    <w:rsid w:val="00A35767"/>
    <w:rsid w:val="00A54B8F"/>
    <w:rsid w:val="00A555A1"/>
    <w:rsid w:val="00A65D9E"/>
    <w:rsid w:val="00A9273E"/>
    <w:rsid w:val="00AA0F19"/>
    <w:rsid w:val="00AB4E16"/>
    <w:rsid w:val="00AD3EAA"/>
    <w:rsid w:val="00AD5E5B"/>
    <w:rsid w:val="00AD6450"/>
    <w:rsid w:val="00AD7BC4"/>
    <w:rsid w:val="00AF07E7"/>
    <w:rsid w:val="00AF7253"/>
    <w:rsid w:val="00B113B0"/>
    <w:rsid w:val="00B30F05"/>
    <w:rsid w:val="00B40E1D"/>
    <w:rsid w:val="00B420F4"/>
    <w:rsid w:val="00B502F4"/>
    <w:rsid w:val="00B7586D"/>
    <w:rsid w:val="00B9722A"/>
    <w:rsid w:val="00BB28DF"/>
    <w:rsid w:val="00BB348C"/>
    <w:rsid w:val="00BD301C"/>
    <w:rsid w:val="00BE52B4"/>
    <w:rsid w:val="00C02AA0"/>
    <w:rsid w:val="00C050E2"/>
    <w:rsid w:val="00C10D1B"/>
    <w:rsid w:val="00C145A0"/>
    <w:rsid w:val="00C17D91"/>
    <w:rsid w:val="00C21889"/>
    <w:rsid w:val="00C5154F"/>
    <w:rsid w:val="00C53582"/>
    <w:rsid w:val="00C545C0"/>
    <w:rsid w:val="00C64E56"/>
    <w:rsid w:val="00C65326"/>
    <w:rsid w:val="00C6633B"/>
    <w:rsid w:val="00C73261"/>
    <w:rsid w:val="00C8224B"/>
    <w:rsid w:val="00C838DA"/>
    <w:rsid w:val="00C95156"/>
    <w:rsid w:val="00CA0E51"/>
    <w:rsid w:val="00CA6A8E"/>
    <w:rsid w:val="00CC46CA"/>
    <w:rsid w:val="00CD2B72"/>
    <w:rsid w:val="00CD7F46"/>
    <w:rsid w:val="00D16C72"/>
    <w:rsid w:val="00D20FDB"/>
    <w:rsid w:val="00D3021A"/>
    <w:rsid w:val="00D41533"/>
    <w:rsid w:val="00D63AF6"/>
    <w:rsid w:val="00D66704"/>
    <w:rsid w:val="00DC4743"/>
    <w:rsid w:val="00DD69A1"/>
    <w:rsid w:val="00DF5F77"/>
    <w:rsid w:val="00E22D09"/>
    <w:rsid w:val="00E23F14"/>
    <w:rsid w:val="00E249CF"/>
    <w:rsid w:val="00E712F3"/>
    <w:rsid w:val="00E7260B"/>
    <w:rsid w:val="00E76BCA"/>
    <w:rsid w:val="00E958E9"/>
    <w:rsid w:val="00EA7588"/>
    <w:rsid w:val="00EB5F31"/>
    <w:rsid w:val="00EC3857"/>
    <w:rsid w:val="00EF1A9B"/>
    <w:rsid w:val="00F01F3E"/>
    <w:rsid w:val="00F11D57"/>
    <w:rsid w:val="00F16278"/>
    <w:rsid w:val="00F25746"/>
    <w:rsid w:val="00F45982"/>
    <w:rsid w:val="00F64916"/>
    <w:rsid w:val="00F6729F"/>
    <w:rsid w:val="00F87F96"/>
    <w:rsid w:val="00F936BF"/>
    <w:rsid w:val="00F97F1C"/>
    <w:rsid w:val="00FA0B6E"/>
    <w:rsid w:val="00FA17C6"/>
    <w:rsid w:val="00FC6CFA"/>
    <w:rsid w:val="00FD13F9"/>
    <w:rsid w:val="00FD7D40"/>
    <w:rsid w:val="00FE694C"/>
    <w:rsid w:val="00FF276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0CC5EE3C"/>
  <w15:chartTrackingRefBased/>
  <w15:docId w15:val="{EA8D807D-B503-479F-9B43-6A34FE7C5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Date">
    <w:name w:val="Title Page Date"/>
    <w:basedOn w:val="Normal"/>
    <w:next w:val="Normal"/>
    <w:pPr>
      <w:spacing w:after="120"/>
    </w:pPr>
    <w:rPr>
      <w:rFonts w:ascii="Goudy Old Style" w:hAnsi="Goudy Old Style"/>
      <w:b/>
      <w:bCs/>
      <w:color w:val="000000"/>
      <w:sz w:val="48"/>
      <w:szCs w:val="20"/>
      <w:lang w:val="en-GB" w:eastAsia="en-GB"/>
    </w:rPr>
  </w:style>
  <w:style w:type="paragraph" w:customStyle="1" w:styleId="StyleGuideTitlePageHeader1GoudyOldStyle40ptNotEmbos">
    <w:name w:val="Style Guide Title Page Header 1 + Goudy Old Style 40 pt Not Embos..."/>
    <w:basedOn w:val="Normal"/>
    <w:rPr>
      <w:rFonts w:ascii="Goudy Old Style" w:hAnsi="Goudy Old Style"/>
      <w:b/>
      <w:bCs/>
      <w:sz w:val="80"/>
      <w:szCs w:val="20"/>
      <w:lang w:val="en-GB"/>
    </w:rPr>
  </w:style>
  <w:style w:type="paragraph" w:styleId="BalloonText">
    <w:name w:val="Balloon Text"/>
    <w:basedOn w:val="Normal"/>
    <w:semiHidden/>
    <w:rPr>
      <w:rFonts w:ascii="Tahoma" w:hAnsi="Tahoma" w:cs="Tahoma"/>
      <w:sz w:val="16"/>
      <w:szCs w:val="16"/>
    </w:rPr>
  </w:style>
  <w:style w:type="paragraph" w:customStyle="1" w:styleId="OmniPage1">
    <w:name w:val="OmniPage #1"/>
    <w:basedOn w:val="Normal"/>
    <w:pPr>
      <w:spacing w:line="360" w:lineRule="exact"/>
    </w:pPr>
    <w:rPr>
      <w:sz w:val="20"/>
      <w:szCs w:val="20"/>
      <w:lang w:eastAsia="en-GB"/>
    </w:rPr>
  </w:style>
  <w:style w:type="paragraph" w:customStyle="1" w:styleId="OmniPage15">
    <w:name w:val="OmniPage #15"/>
    <w:basedOn w:val="Normal"/>
    <w:pPr>
      <w:spacing w:line="280" w:lineRule="exact"/>
    </w:pPr>
    <w:rPr>
      <w:sz w:val="20"/>
      <w:szCs w:val="20"/>
      <w:lang w:eastAsia="en-GB"/>
    </w:rPr>
  </w:style>
  <w:style w:type="paragraph" w:customStyle="1" w:styleId="OmniPage16">
    <w:name w:val="OmniPage #16"/>
    <w:basedOn w:val="Normal"/>
    <w:pPr>
      <w:spacing w:line="440" w:lineRule="exact"/>
    </w:pPr>
    <w:rPr>
      <w:sz w:val="20"/>
      <w:szCs w:val="20"/>
      <w:lang w:eastAsia="en-GB"/>
    </w:rPr>
  </w:style>
  <w:style w:type="character" w:customStyle="1" w:styleId="apple-converted-space">
    <w:name w:val="apple-converted-space"/>
    <w:basedOn w:val="DefaultParagraphFont"/>
    <w:rsid w:val="00130859"/>
  </w:style>
  <w:style w:type="paragraph" w:styleId="ListParagraph">
    <w:name w:val="List Paragraph"/>
    <w:basedOn w:val="Normal"/>
    <w:uiPriority w:val="34"/>
    <w:qFormat/>
    <w:rsid w:val="009D1ABA"/>
    <w:pPr>
      <w:spacing w:after="160" w:line="259" w:lineRule="auto"/>
      <w:ind w:left="720"/>
      <w:contextualSpacing/>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8C7050"/>
    <w:rPr>
      <w:sz w:val="24"/>
      <w:szCs w:val="24"/>
      <w:lang w:val="en-US" w:eastAsia="en-US"/>
    </w:rPr>
  </w:style>
  <w:style w:type="character" w:styleId="CommentReference">
    <w:name w:val="annotation reference"/>
    <w:basedOn w:val="DefaultParagraphFont"/>
    <w:rsid w:val="00117101"/>
    <w:rPr>
      <w:sz w:val="16"/>
      <w:szCs w:val="16"/>
    </w:rPr>
  </w:style>
  <w:style w:type="paragraph" w:styleId="CommentText">
    <w:name w:val="annotation text"/>
    <w:basedOn w:val="Normal"/>
    <w:link w:val="CommentTextChar"/>
    <w:rsid w:val="00117101"/>
    <w:rPr>
      <w:sz w:val="20"/>
      <w:szCs w:val="20"/>
    </w:rPr>
  </w:style>
  <w:style w:type="character" w:customStyle="1" w:styleId="CommentTextChar">
    <w:name w:val="Comment Text Char"/>
    <w:basedOn w:val="DefaultParagraphFont"/>
    <w:link w:val="CommentText"/>
    <w:rsid w:val="00117101"/>
    <w:rPr>
      <w:lang w:val="en-US" w:eastAsia="en-US"/>
    </w:rPr>
  </w:style>
  <w:style w:type="paragraph" w:styleId="CommentSubject">
    <w:name w:val="annotation subject"/>
    <w:basedOn w:val="CommentText"/>
    <w:next w:val="CommentText"/>
    <w:link w:val="CommentSubjectChar"/>
    <w:semiHidden/>
    <w:unhideWhenUsed/>
    <w:rsid w:val="00117101"/>
    <w:rPr>
      <w:b/>
      <w:bCs/>
    </w:rPr>
  </w:style>
  <w:style w:type="character" w:customStyle="1" w:styleId="CommentSubjectChar">
    <w:name w:val="Comment Subject Char"/>
    <w:basedOn w:val="CommentTextChar"/>
    <w:link w:val="CommentSubject"/>
    <w:semiHidden/>
    <w:rsid w:val="00117101"/>
    <w:rPr>
      <w:b/>
      <w:bCs/>
      <w:lang w:val="en-US" w:eastAsia="en-US"/>
    </w:rPr>
  </w:style>
  <w:style w:type="character" w:styleId="UnresolvedMention">
    <w:name w:val="Unresolved Mention"/>
    <w:basedOn w:val="DefaultParagraphFont"/>
    <w:uiPriority w:val="99"/>
    <w:semiHidden/>
    <w:unhideWhenUsed/>
    <w:rsid w:val="00B40E1D"/>
    <w:rPr>
      <w:color w:val="605E5C"/>
      <w:shd w:val="clear" w:color="auto" w:fill="E1DFDD"/>
    </w:rPr>
  </w:style>
  <w:style w:type="paragraph" w:styleId="NormalWeb">
    <w:name w:val="Normal (Web)"/>
    <w:basedOn w:val="Normal"/>
    <w:uiPriority w:val="99"/>
    <w:unhideWhenUsed/>
    <w:rsid w:val="00E958E9"/>
    <w:pPr>
      <w:spacing w:before="100" w:beforeAutospacing="1" w:after="100" w:afterAutospacing="1"/>
    </w:pPr>
    <w:rPr>
      <w:lang w:val="en-GB" w:eastAsia="en-GB"/>
    </w:rPr>
  </w:style>
  <w:style w:type="paragraph" w:styleId="Revision">
    <w:name w:val="Revision"/>
    <w:hidden/>
    <w:uiPriority w:val="99"/>
    <w:semiHidden/>
    <w:rsid w:val="00D20FDB"/>
    <w:rPr>
      <w:sz w:val="24"/>
      <w:szCs w:val="24"/>
      <w:lang w:val="en-US" w:eastAsia="en-US"/>
    </w:rPr>
  </w:style>
  <w:style w:type="character" w:customStyle="1" w:styleId="cf01">
    <w:name w:val="cf01"/>
    <w:basedOn w:val="DefaultParagraphFont"/>
    <w:rsid w:val="004A203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3865804">
      <w:bodyDiv w:val="1"/>
      <w:marLeft w:val="0"/>
      <w:marRight w:val="0"/>
      <w:marTop w:val="0"/>
      <w:marBottom w:val="0"/>
      <w:divBdr>
        <w:top w:val="none" w:sz="0" w:space="0" w:color="auto"/>
        <w:left w:val="none" w:sz="0" w:space="0" w:color="auto"/>
        <w:bottom w:val="none" w:sz="0" w:space="0" w:color="auto"/>
        <w:right w:val="none" w:sz="0" w:space="0" w:color="auto"/>
      </w:divBdr>
    </w:div>
    <w:div w:id="456334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t-foundation.co.uk/professional-standard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F8A4162-0E5B-4DA6-9EE6-6E69DB07C40D}">
  <ds:schemaRefs>
    <ds:schemaRef ds:uri="http://schemas.microsoft.com/sharepoint/v3/contenttype/forms"/>
  </ds:schemaRefs>
</ds:datastoreItem>
</file>

<file path=customXml/itemProps2.xml><?xml version="1.0" encoding="utf-8"?>
<ds:datastoreItem xmlns:ds="http://schemas.openxmlformats.org/officeDocument/2006/customXml" ds:itemID="{1B32F127-15B4-405C-BC7D-0328A791FE96}">
  <ds:schemaRef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ded0e4a2-99d0-4665-b661-f42e33e32709"/>
    <ds:schemaRef ds:uri="http://purl.org/dc/terms/"/>
    <ds:schemaRef ds:uri="http://purl.org/dc/elements/1.1/"/>
    <ds:schemaRef ds:uri="3c28e9e1-6014-479a-b58f-4b5f5f924ae6"/>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888F3455-83B2-41F8-A035-7D1617D197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04F90B-BB5F-436F-8A77-6A0BE8DAA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3102</Words>
  <Characters>17713</Characters>
  <Application>Microsoft Office Word</Application>
  <DocSecurity>0</DocSecurity>
  <Lines>805</Lines>
  <Paragraphs>341</Paragraphs>
  <ScaleCrop>false</ScaleCrop>
  <HeadingPairs>
    <vt:vector size="2" baseType="variant">
      <vt:variant>
        <vt:lpstr>Title</vt:lpstr>
      </vt:variant>
      <vt:variant>
        <vt:i4>1</vt:i4>
      </vt:variant>
    </vt:vector>
  </HeadingPairs>
  <TitlesOfParts>
    <vt:vector size="1" baseType="lpstr">
      <vt:lpstr>Guide to Internal Moderation and Verification for Centres</vt:lpstr>
    </vt:vector>
  </TitlesOfParts>
  <Company>CPCAB</Company>
  <LinksUpToDate>false</LinksUpToDate>
  <CharactersWithSpaces>20474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Internal Moderation and Verification for Centres</dc:title>
  <dc:subject/>
  <dc:creator>Sue Chance</dc:creator>
  <cp:keywords/>
  <dc:description/>
  <cp:lastModifiedBy>Jackie Rice</cp:lastModifiedBy>
  <cp:revision>2</cp:revision>
  <cp:lastPrinted>2010-02-15T18:20:00Z</cp:lastPrinted>
  <dcterms:created xsi:type="dcterms:W3CDTF">2024-09-23T09:38:00Z</dcterms:created>
  <dcterms:modified xsi:type="dcterms:W3CDTF">2024-09-23T09:38:00Z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ies>
</file>